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3D" w:rsidRDefault="00E61F3D" w:rsidP="00962AB1"/>
    <w:p w:rsidR="00A962BA" w:rsidRDefault="00A962BA" w:rsidP="00A962BA">
      <w:pPr>
        <w:pStyle w:val="Sinespaciado"/>
      </w:pPr>
      <w:r>
        <w:t>Señor Doctor/a</w:t>
      </w:r>
    </w:p>
    <w:p w:rsidR="00A962BA" w:rsidRPr="007279D0" w:rsidRDefault="00A962BA" w:rsidP="00A962BA">
      <w:pPr>
        <w:pStyle w:val="Sinespaciado"/>
      </w:pPr>
      <w:r>
        <w:t>…………………………….</w:t>
      </w:r>
    </w:p>
    <w:p w:rsidR="00A962BA" w:rsidRDefault="00A962BA" w:rsidP="00A962BA">
      <w:pPr>
        <w:pStyle w:val="Sinespaciado"/>
        <w:rPr>
          <w:rFonts w:cstheme="minorHAnsi"/>
          <w:sz w:val="24"/>
          <w:szCs w:val="24"/>
        </w:rPr>
      </w:pPr>
      <w:r w:rsidRPr="00067CD0">
        <w:rPr>
          <w:rFonts w:cstheme="minorHAnsi"/>
          <w:sz w:val="24"/>
          <w:szCs w:val="24"/>
        </w:rPr>
        <w:t>HOSPITAL. ……………………………………………………</w:t>
      </w:r>
    </w:p>
    <w:p w:rsidR="00A962BA" w:rsidRPr="00067CD0" w:rsidRDefault="00A962BA" w:rsidP="00A962BA">
      <w:pPr>
        <w:pStyle w:val="Sinespaciado"/>
        <w:rPr>
          <w:rFonts w:cstheme="minorHAnsi"/>
          <w:sz w:val="24"/>
          <w:szCs w:val="24"/>
        </w:rPr>
      </w:pPr>
      <w:r w:rsidRPr="00067CD0">
        <w:rPr>
          <w:rFonts w:cstheme="minorHAnsi"/>
          <w:sz w:val="24"/>
          <w:szCs w:val="24"/>
        </w:rPr>
        <w:t xml:space="preserve">Presente.- </w:t>
      </w:r>
    </w:p>
    <w:p w:rsidR="00A962BA" w:rsidRPr="009B0BC4" w:rsidRDefault="00A962BA" w:rsidP="00A962BA">
      <w:pPr>
        <w:rPr>
          <w:rFonts w:cstheme="minorHAnsi"/>
          <w:sz w:val="24"/>
          <w:szCs w:val="24"/>
        </w:rPr>
      </w:pPr>
    </w:p>
    <w:p w:rsidR="00A962BA" w:rsidRPr="009B0BC4" w:rsidRDefault="00A962BA" w:rsidP="00A962BA">
      <w:pPr>
        <w:rPr>
          <w:rFonts w:cstheme="minorHAnsi"/>
          <w:sz w:val="24"/>
          <w:szCs w:val="24"/>
        </w:rPr>
      </w:pPr>
      <w:r w:rsidRPr="009B0BC4">
        <w:rPr>
          <w:rFonts w:cstheme="minorHAnsi"/>
          <w:sz w:val="24"/>
          <w:szCs w:val="24"/>
        </w:rPr>
        <w:t xml:space="preserve">De mi consideración: </w:t>
      </w:r>
    </w:p>
    <w:p w:rsidR="00A962BA" w:rsidRDefault="00A962BA" w:rsidP="00A962BA">
      <w:pPr>
        <w:jc w:val="both"/>
        <w:rPr>
          <w:rFonts w:cstheme="minorHAnsi"/>
          <w:sz w:val="24"/>
          <w:szCs w:val="24"/>
        </w:rPr>
      </w:pPr>
      <w:r>
        <w:rPr>
          <w:rFonts w:cstheme="minorHAnsi"/>
          <w:sz w:val="24"/>
          <w:szCs w:val="24"/>
        </w:rPr>
        <w:t xml:space="preserve">Reciba un saludo cordial del Instituto Nacional de Donación y Trasplante de Órganos, Tejidos y Células (INDOT), entidad adscrita al Ministerio de Salud encargada de ejecutar la política pública de donación y trasplante en el país. </w:t>
      </w:r>
    </w:p>
    <w:p w:rsidR="00A962BA" w:rsidRDefault="00A962BA" w:rsidP="00A962BA">
      <w:pPr>
        <w:jc w:val="both"/>
        <w:rPr>
          <w:rFonts w:cstheme="minorHAnsi"/>
          <w:sz w:val="24"/>
          <w:szCs w:val="24"/>
        </w:rPr>
      </w:pPr>
      <w:r w:rsidRPr="009B0BC4">
        <w:rPr>
          <w:rFonts w:cstheme="minorHAnsi"/>
          <w:sz w:val="24"/>
          <w:szCs w:val="24"/>
        </w:rPr>
        <w:t xml:space="preserve">En relación a su oficio s/n de……..  </w:t>
      </w:r>
      <w:proofErr w:type="gramStart"/>
      <w:r w:rsidRPr="009B0BC4">
        <w:rPr>
          <w:rFonts w:cstheme="minorHAnsi"/>
          <w:sz w:val="24"/>
          <w:szCs w:val="24"/>
        </w:rPr>
        <w:t>de</w:t>
      </w:r>
      <w:proofErr w:type="gramEnd"/>
      <w:r w:rsidRPr="009B0BC4">
        <w:rPr>
          <w:rFonts w:cstheme="minorHAnsi"/>
          <w:sz w:val="24"/>
          <w:szCs w:val="24"/>
        </w:rPr>
        <w:t xml:space="preserve"> </w:t>
      </w:r>
      <w:r>
        <w:rPr>
          <w:rFonts w:cstheme="minorHAnsi"/>
          <w:sz w:val="24"/>
          <w:szCs w:val="24"/>
        </w:rPr>
        <w:t>……….del……</w:t>
      </w:r>
      <w:r w:rsidRPr="009B0BC4">
        <w:rPr>
          <w:rFonts w:cstheme="minorHAnsi"/>
          <w:sz w:val="24"/>
          <w:szCs w:val="24"/>
        </w:rPr>
        <w:t>….,</w:t>
      </w:r>
      <w:r>
        <w:rPr>
          <w:rFonts w:cstheme="minorHAnsi"/>
          <w:sz w:val="24"/>
          <w:szCs w:val="24"/>
        </w:rPr>
        <w:t xml:space="preserve"> recibido en las oficinas del INDOT, el ….. de ….del…., mediante el cual solicita autorización de trasplante renal con donante vivo relacionado, para las siguientes personas ……………………. Con cédula de ciudadanía No…………….. </w:t>
      </w:r>
      <w:proofErr w:type="gramStart"/>
      <w:r>
        <w:rPr>
          <w:rFonts w:cstheme="minorHAnsi"/>
          <w:sz w:val="24"/>
          <w:szCs w:val="24"/>
        </w:rPr>
        <w:t>en</w:t>
      </w:r>
      <w:proofErr w:type="gramEnd"/>
      <w:r>
        <w:rPr>
          <w:rFonts w:cstheme="minorHAnsi"/>
          <w:sz w:val="24"/>
          <w:szCs w:val="24"/>
        </w:rPr>
        <w:t xml:space="preserve"> calidad de RECEPTOR, y ……………………., con cédula de ciudadanía No. ………., en calidad de DONANTE, quienes mantiene el parentesco de……</w:t>
      </w:r>
      <w:proofErr w:type="gramStart"/>
      <w:r>
        <w:rPr>
          <w:rFonts w:cstheme="minorHAnsi"/>
          <w:sz w:val="24"/>
          <w:szCs w:val="24"/>
        </w:rPr>
        <w:t>. ,</w:t>
      </w:r>
      <w:proofErr w:type="gramEnd"/>
      <w:r>
        <w:rPr>
          <w:rFonts w:cstheme="minorHAnsi"/>
          <w:sz w:val="24"/>
          <w:szCs w:val="24"/>
        </w:rPr>
        <w:t xml:space="preserve"> a usted atentamente comunico: </w:t>
      </w:r>
    </w:p>
    <w:p w:rsidR="00A962BA" w:rsidRDefault="00A962BA" w:rsidP="00A962BA">
      <w:pPr>
        <w:jc w:val="both"/>
        <w:rPr>
          <w:rFonts w:cstheme="minorHAnsi"/>
          <w:sz w:val="24"/>
          <w:szCs w:val="24"/>
        </w:rPr>
      </w:pPr>
      <w:r>
        <w:rPr>
          <w:rFonts w:cstheme="minorHAnsi"/>
          <w:sz w:val="24"/>
          <w:szCs w:val="24"/>
        </w:rPr>
        <w:t xml:space="preserve">De conformidad a lo establecido en el numeral 19 del artículo 3 del Reglamento general a la Ley Orgánica de Donación y Trasplante de Órganos, Tejidos y Células, por medio del cual se confiere la atribución al INDOT para otorgar la Autorización de la donación en vida de órganos para trasplante; y una vez revisada la documentación remitida se desprende que se ha dado cumplimiento con lo establecido en los artículos 33,34,35,36,37 y 38 de la Ley Orgánica de Donación y Trasplante de órganos, tejidos y células. </w:t>
      </w:r>
    </w:p>
    <w:p w:rsidR="00A962BA" w:rsidRDefault="00A962BA" w:rsidP="00A962BA">
      <w:pPr>
        <w:jc w:val="both"/>
        <w:rPr>
          <w:rFonts w:cstheme="minorHAnsi"/>
          <w:sz w:val="24"/>
          <w:szCs w:val="24"/>
        </w:rPr>
      </w:pPr>
      <w:r>
        <w:rPr>
          <w:rFonts w:cstheme="minorHAnsi"/>
          <w:sz w:val="24"/>
          <w:szCs w:val="24"/>
        </w:rPr>
        <w:t xml:space="preserve">Por lo expuesto esta Autoridad en cumplimiento de sus atribuciones y facultades otorga la </w:t>
      </w:r>
      <w:r w:rsidRPr="00E81CD1">
        <w:rPr>
          <w:rFonts w:cstheme="minorHAnsi"/>
          <w:b/>
          <w:sz w:val="24"/>
          <w:szCs w:val="24"/>
        </w:rPr>
        <w:t>AUTORIZACIÓN DE LA DONACIÓN EN VIDA</w:t>
      </w:r>
      <w:r>
        <w:rPr>
          <w:rFonts w:cstheme="minorHAnsi"/>
          <w:sz w:val="24"/>
          <w:szCs w:val="24"/>
        </w:rPr>
        <w:t xml:space="preserve"> requerida para trasplante renal con donante vivo a realizarse </w:t>
      </w:r>
      <w:proofErr w:type="gramStart"/>
      <w:r>
        <w:rPr>
          <w:rFonts w:cstheme="minorHAnsi"/>
          <w:sz w:val="24"/>
          <w:szCs w:val="24"/>
        </w:rPr>
        <w:t>entre …</w:t>
      </w:r>
      <w:proofErr w:type="gramEnd"/>
      <w:r>
        <w:rPr>
          <w:rFonts w:cstheme="minorHAnsi"/>
          <w:sz w:val="24"/>
          <w:szCs w:val="24"/>
        </w:rPr>
        <w:t xml:space="preserve">….., con cédula de ciudadanía No. ……… en calidad de </w:t>
      </w:r>
      <w:r w:rsidRPr="00C83D54">
        <w:rPr>
          <w:rFonts w:cstheme="minorHAnsi"/>
          <w:b/>
          <w:sz w:val="24"/>
          <w:szCs w:val="24"/>
        </w:rPr>
        <w:t>RECEPTOR</w:t>
      </w:r>
      <w:r>
        <w:rPr>
          <w:rFonts w:cstheme="minorHAnsi"/>
          <w:sz w:val="24"/>
          <w:szCs w:val="24"/>
        </w:rPr>
        <w:t>; y</w:t>
      </w:r>
      <w:proofErr w:type="gramStart"/>
      <w:r>
        <w:rPr>
          <w:rFonts w:cstheme="minorHAnsi"/>
          <w:sz w:val="24"/>
          <w:szCs w:val="24"/>
        </w:rPr>
        <w:t>, …</w:t>
      </w:r>
      <w:proofErr w:type="gramEnd"/>
      <w:r>
        <w:rPr>
          <w:rFonts w:cstheme="minorHAnsi"/>
          <w:sz w:val="24"/>
          <w:szCs w:val="24"/>
        </w:rPr>
        <w:t xml:space="preserve">………………….., con cédula de ciudadanía No. ……….. </w:t>
      </w:r>
      <w:proofErr w:type="gramStart"/>
      <w:r>
        <w:rPr>
          <w:rFonts w:cstheme="minorHAnsi"/>
          <w:sz w:val="24"/>
          <w:szCs w:val="24"/>
        </w:rPr>
        <w:t>en</w:t>
      </w:r>
      <w:proofErr w:type="gramEnd"/>
      <w:r>
        <w:rPr>
          <w:rFonts w:cstheme="minorHAnsi"/>
          <w:sz w:val="24"/>
          <w:szCs w:val="24"/>
        </w:rPr>
        <w:t xml:space="preserve"> calidad de </w:t>
      </w:r>
      <w:r w:rsidRPr="00E81CD1">
        <w:rPr>
          <w:rFonts w:cstheme="minorHAnsi"/>
          <w:b/>
          <w:sz w:val="24"/>
          <w:szCs w:val="24"/>
        </w:rPr>
        <w:t>DONANTE</w:t>
      </w:r>
      <w:r>
        <w:rPr>
          <w:rFonts w:cstheme="minorHAnsi"/>
          <w:sz w:val="24"/>
          <w:szCs w:val="24"/>
        </w:rPr>
        <w:t xml:space="preserve">. </w:t>
      </w:r>
    </w:p>
    <w:p w:rsidR="00A962BA" w:rsidRDefault="00A962BA" w:rsidP="00A962BA">
      <w:pPr>
        <w:jc w:val="both"/>
        <w:rPr>
          <w:rFonts w:cstheme="minorHAnsi"/>
          <w:sz w:val="24"/>
          <w:szCs w:val="24"/>
        </w:rPr>
      </w:pPr>
      <w:r>
        <w:rPr>
          <w:rFonts w:cstheme="minorHAnsi"/>
          <w:sz w:val="24"/>
          <w:szCs w:val="24"/>
        </w:rPr>
        <w:t xml:space="preserve">El procedimiento quirúrgico de trasplante es responsabilidad de la Unidad Médica y del equipo de trasplantes, los cuales deben estar debidamente acreditados tal como lo establecen los artículos 17 y 22 de la Ley Orgánica de Donación y Trasplante de órganos, tejidos y células. </w:t>
      </w:r>
    </w:p>
    <w:p w:rsidR="00A962BA" w:rsidRDefault="00A962BA" w:rsidP="00A962BA">
      <w:pPr>
        <w:jc w:val="both"/>
        <w:rPr>
          <w:rFonts w:cstheme="minorHAnsi"/>
          <w:sz w:val="24"/>
          <w:szCs w:val="24"/>
        </w:rPr>
      </w:pPr>
    </w:p>
    <w:p w:rsidR="00A962BA" w:rsidRDefault="00A962BA" w:rsidP="00A962BA">
      <w:pPr>
        <w:jc w:val="both"/>
        <w:rPr>
          <w:rFonts w:cstheme="minorHAnsi"/>
          <w:sz w:val="24"/>
          <w:szCs w:val="24"/>
        </w:rPr>
      </w:pPr>
      <w:r>
        <w:rPr>
          <w:rFonts w:cstheme="minorHAnsi"/>
          <w:sz w:val="24"/>
          <w:szCs w:val="24"/>
        </w:rPr>
        <w:t xml:space="preserve">Con sentimientos de distinguida consideración. </w:t>
      </w:r>
    </w:p>
    <w:p w:rsidR="00A962BA" w:rsidRDefault="00A962BA" w:rsidP="00A962BA">
      <w:pPr>
        <w:jc w:val="both"/>
        <w:rPr>
          <w:rFonts w:cstheme="minorHAnsi"/>
          <w:sz w:val="24"/>
          <w:szCs w:val="24"/>
        </w:rPr>
      </w:pPr>
    </w:p>
    <w:p w:rsidR="00A962BA" w:rsidRDefault="00A962BA" w:rsidP="00A962BA">
      <w:pPr>
        <w:jc w:val="both"/>
        <w:rPr>
          <w:rFonts w:cstheme="minorHAnsi"/>
          <w:sz w:val="24"/>
          <w:szCs w:val="24"/>
        </w:rPr>
      </w:pPr>
    </w:p>
    <w:p w:rsidR="00A962BA" w:rsidRDefault="00A962BA" w:rsidP="00A962BA">
      <w:pPr>
        <w:jc w:val="both"/>
        <w:rPr>
          <w:rFonts w:cstheme="minorHAnsi"/>
          <w:sz w:val="24"/>
          <w:szCs w:val="24"/>
        </w:rPr>
      </w:pPr>
    </w:p>
    <w:p w:rsidR="00A962BA" w:rsidRDefault="00A962BA" w:rsidP="00A962BA">
      <w:pPr>
        <w:jc w:val="both"/>
        <w:rPr>
          <w:rFonts w:cstheme="minorHAnsi"/>
          <w:sz w:val="24"/>
          <w:szCs w:val="24"/>
        </w:rPr>
      </w:pPr>
      <w:r w:rsidRPr="009B0BC4">
        <w:rPr>
          <w:rFonts w:cstheme="minorHAnsi"/>
          <w:sz w:val="24"/>
          <w:szCs w:val="24"/>
        </w:rPr>
        <w:t xml:space="preserve"> </w:t>
      </w:r>
    </w:p>
    <w:p w:rsidR="00A962BA" w:rsidRDefault="00A962BA" w:rsidP="00A962BA"/>
    <w:tbl>
      <w:tblPr>
        <w:tblW w:w="2979" w:type="dxa"/>
        <w:tblInd w:w="2935" w:type="dxa"/>
        <w:tblCellMar>
          <w:left w:w="70" w:type="dxa"/>
          <w:right w:w="70" w:type="dxa"/>
        </w:tblCellMar>
        <w:tblLook w:val="04A0" w:firstRow="1" w:lastRow="0" w:firstColumn="1" w:lastColumn="0" w:noHBand="0" w:noVBand="1"/>
      </w:tblPr>
      <w:tblGrid>
        <w:gridCol w:w="2979"/>
      </w:tblGrid>
      <w:tr w:rsidR="00A962BA" w:rsidRPr="00767A40" w:rsidTr="00B70ECF">
        <w:trPr>
          <w:trHeight w:val="370"/>
        </w:trPr>
        <w:tc>
          <w:tcPr>
            <w:tcW w:w="2979" w:type="dxa"/>
            <w:tcBorders>
              <w:top w:val="single" w:sz="4" w:space="0" w:color="auto"/>
              <w:left w:val="nil"/>
              <w:bottom w:val="nil"/>
              <w:right w:val="nil"/>
            </w:tcBorders>
            <w:shd w:val="clear" w:color="000000" w:fill="FFFFFF"/>
            <w:noWrap/>
            <w:vAlign w:val="center"/>
            <w:hideMark/>
          </w:tcPr>
          <w:p w:rsidR="00A962BA" w:rsidRPr="00767A40" w:rsidRDefault="00A962BA" w:rsidP="00B70ECF">
            <w:pPr>
              <w:jc w:val="center"/>
              <w:rPr>
                <w:rFonts w:eastAsia="Times New Roman"/>
                <w:color w:val="000000"/>
                <w:sz w:val="24"/>
                <w:szCs w:val="24"/>
              </w:rPr>
            </w:pPr>
            <w:proofErr w:type="spellStart"/>
            <w:r w:rsidRPr="00767A40">
              <w:rPr>
                <w:rFonts w:eastAsia="Times New Roman"/>
                <w:color w:val="000000"/>
                <w:sz w:val="24"/>
                <w:szCs w:val="24"/>
                <w:lang w:val="pt-BR"/>
              </w:rPr>
              <w:t>Sr</w:t>
            </w:r>
            <w:proofErr w:type="spellEnd"/>
            <w:r w:rsidRPr="00767A40">
              <w:rPr>
                <w:rFonts w:eastAsia="Times New Roman"/>
                <w:color w:val="000000"/>
                <w:sz w:val="24"/>
                <w:szCs w:val="24"/>
                <w:lang w:val="pt-BR"/>
              </w:rPr>
              <w:t>/a (</w:t>
            </w:r>
            <w:proofErr w:type="spellStart"/>
            <w:r w:rsidRPr="00767A40">
              <w:rPr>
                <w:rFonts w:eastAsia="Times New Roman"/>
                <w:color w:val="000000"/>
                <w:sz w:val="24"/>
                <w:szCs w:val="24"/>
                <w:lang w:val="pt-BR"/>
              </w:rPr>
              <w:t>Nombre</w:t>
            </w:r>
            <w:proofErr w:type="spellEnd"/>
            <w:r w:rsidRPr="00767A40">
              <w:rPr>
                <w:rFonts w:eastAsia="Times New Roman"/>
                <w:color w:val="000000"/>
                <w:sz w:val="24"/>
                <w:szCs w:val="24"/>
                <w:lang w:val="pt-BR"/>
              </w:rPr>
              <w:t>)</w:t>
            </w:r>
          </w:p>
        </w:tc>
      </w:tr>
      <w:tr w:rsidR="00A962BA" w:rsidRPr="00767A40" w:rsidTr="00B70ECF">
        <w:trPr>
          <w:trHeight w:val="370"/>
        </w:trPr>
        <w:tc>
          <w:tcPr>
            <w:tcW w:w="2979" w:type="dxa"/>
            <w:tcBorders>
              <w:top w:val="nil"/>
              <w:left w:val="nil"/>
              <w:bottom w:val="nil"/>
              <w:right w:val="nil"/>
            </w:tcBorders>
            <w:shd w:val="clear" w:color="000000" w:fill="FFFFFF"/>
            <w:noWrap/>
            <w:vAlign w:val="center"/>
            <w:hideMark/>
          </w:tcPr>
          <w:p w:rsidR="00A962BA" w:rsidRPr="00767A40" w:rsidRDefault="00A962BA" w:rsidP="00B70ECF">
            <w:pPr>
              <w:jc w:val="center"/>
              <w:rPr>
                <w:rFonts w:eastAsia="Times New Roman"/>
                <w:color w:val="000000"/>
                <w:sz w:val="24"/>
                <w:szCs w:val="24"/>
              </w:rPr>
            </w:pPr>
            <w:r w:rsidRPr="00767A40">
              <w:rPr>
                <w:rFonts w:eastAsia="Times New Roman"/>
                <w:color w:val="000000"/>
                <w:sz w:val="24"/>
                <w:szCs w:val="24"/>
                <w:lang w:val="pt-BR"/>
              </w:rPr>
              <w:t xml:space="preserve">    (Cargo)</w:t>
            </w:r>
          </w:p>
        </w:tc>
      </w:tr>
      <w:tr w:rsidR="00A962BA" w:rsidRPr="00767A40" w:rsidTr="00B70ECF">
        <w:trPr>
          <w:trHeight w:val="1165"/>
        </w:trPr>
        <w:tc>
          <w:tcPr>
            <w:tcW w:w="2979" w:type="dxa"/>
            <w:tcBorders>
              <w:top w:val="nil"/>
              <w:left w:val="nil"/>
              <w:bottom w:val="nil"/>
              <w:right w:val="nil"/>
            </w:tcBorders>
            <w:shd w:val="clear" w:color="000000" w:fill="FFFFFF"/>
            <w:vAlign w:val="center"/>
            <w:hideMark/>
          </w:tcPr>
          <w:p w:rsidR="00A962BA" w:rsidRPr="00767A40" w:rsidRDefault="00A962BA" w:rsidP="00B70ECF">
            <w:pPr>
              <w:jc w:val="center"/>
              <w:rPr>
                <w:rFonts w:eastAsia="Times New Roman"/>
                <w:color w:val="000000"/>
                <w:sz w:val="24"/>
                <w:szCs w:val="24"/>
              </w:rPr>
            </w:pPr>
            <w:r w:rsidRPr="00767A40">
              <w:rPr>
                <w:rFonts w:eastAsia="Times New Roman"/>
                <w:color w:val="000000"/>
                <w:sz w:val="24"/>
                <w:szCs w:val="24"/>
              </w:rPr>
              <w:t>INSTITUTO NACIONAL DE DONACIÓN Y TRASPLANTE DE ORGANOS, TEJIDOS Y CELULAS INDOT</w:t>
            </w:r>
          </w:p>
        </w:tc>
      </w:tr>
    </w:tbl>
    <w:p w:rsidR="00A962BA" w:rsidRDefault="00A962BA" w:rsidP="00A962BA"/>
    <w:p w:rsidR="009B0BC4" w:rsidRDefault="009B0BC4" w:rsidP="00A962BA">
      <w:bookmarkStart w:id="0" w:name="_GoBack"/>
      <w:bookmarkEnd w:id="0"/>
    </w:p>
    <w:sectPr w:rsidR="009B0BC4" w:rsidSect="00B67E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EC" w:rsidRDefault="004746EC" w:rsidP="009B0BC4">
      <w:pPr>
        <w:spacing w:after="0" w:line="240" w:lineRule="auto"/>
      </w:pPr>
      <w:r>
        <w:separator/>
      </w:r>
    </w:p>
  </w:endnote>
  <w:endnote w:type="continuationSeparator" w:id="0">
    <w:p w:rsidR="004746EC" w:rsidRDefault="004746EC" w:rsidP="009B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EC" w:rsidRDefault="004746EC" w:rsidP="009B0BC4">
      <w:pPr>
        <w:spacing w:after="0" w:line="240" w:lineRule="auto"/>
      </w:pPr>
      <w:r>
        <w:separator/>
      </w:r>
    </w:p>
  </w:footnote>
  <w:footnote w:type="continuationSeparator" w:id="0">
    <w:p w:rsidR="004746EC" w:rsidRDefault="004746EC" w:rsidP="009B0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B1"/>
    <w:rsid w:val="00067CD0"/>
    <w:rsid w:val="000D1052"/>
    <w:rsid w:val="001941E6"/>
    <w:rsid w:val="003B7089"/>
    <w:rsid w:val="004101D4"/>
    <w:rsid w:val="004746EC"/>
    <w:rsid w:val="006F3103"/>
    <w:rsid w:val="00754D6B"/>
    <w:rsid w:val="0076025B"/>
    <w:rsid w:val="00767A40"/>
    <w:rsid w:val="00931DF0"/>
    <w:rsid w:val="00962AB1"/>
    <w:rsid w:val="009B0BC4"/>
    <w:rsid w:val="00A962BA"/>
    <w:rsid w:val="00B67E65"/>
    <w:rsid w:val="00C60478"/>
    <w:rsid w:val="00CF20C4"/>
    <w:rsid w:val="00E5754E"/>
    <w:rsid w:val="00E61F3D"/>
    <w:rsid w:val="00F6771B"/>
    <w:rsid w:val="00FB393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677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767A40"/>
    <w:pPr>
      <w:tabs>
        <w:tab w:val="num" w:pos="1152"/>
      </w:tabs>
      <w:spacing w:before="240" w:after="60" w:line="240" w:lineRule="auto"/>
      <w:ind w:left="1152" w:hanging="1152"/>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0BC4"/>
    <w:pPr>
      <w:tabs>
        <w:tab w:val="center" w:pos="4419"/>
        <w:tab w:val="right" w:pos="8838"/>
      </w:tabs>
      <w:spacing w:after="0" w:line="240" w:lineRule="auto"/>
    </w:pPr>
  </w:style>
  <w:style w:type="character" w:customStyle="1" w:styleId="EncabezadoCar">
    <w:name w:val="Encabezado Car"/>
    <w:basedOn w:val="Fuentedeprrafopredeter"/>
    <w:link w:val="Encabezado"/>
    <w:rsid w:val="009B0BC4"/>
  </w:style>
  <w:style w:type="paragraph" w:styleId="Piedepgina">
    <w:name w:val="footer"/>
    <w:basedOn w:val="Normal"/>
    <w:link w:val="PiedepginaCar"/>
    <w:uiPriority w:val="99"/>
    <w:unhideWhenUsed/>
    <w:rsid w:val="009B0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BC4"/>
  </w:style>
  <w:style w:type="paragraph" w:styleId="Textodeglobo">
    <w:name w:val="Balloon Text"/>
    <w:basedOn w:val="Normal"/>
    <w:link w:val="TextodegloboCar"/>
    <w:uiPriority w:val="99"/>
    <w:semiHidden/>
    <w:unhideWhenUsed/>
    <w:rsid w:val="009B0B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BC4"/>
    <w:rPr>
      <w:rFonts w:ascii="Tahoma" w:hAnsi="Tahoma" w:cs="Tahoma"/>
      <w:sz w:val="16"/>
      <w:szCs w:val="16"/>
    </w:rPr>
  </w:style>
  <w:style w:type="character" w:customStyle="1" w:styleId="Ttulo6Car">
    <w:name w:val="Título 6 Car"/>
    <w:basedOn w:val="Fuentedeprrafopredeter"/>
    <w:link w:val="Ttulo6"/>
    <w:rsid w:val="00767A40"/>
    <w:rPr>
      <w:rFonts w:ascii="Times New Roman" w:eastAsia="Times New Roman" w:hAnsi="Times New Roman" w:cs="Times New Roman"/>
      <w:b/>
      <w:bCs/>
      <w:lang w:eastAsia="es-ES"/>
    </w:rPr>
  </w:style>
  <w:style w:type="character" w:styleId="Nmerodepgina">
    <w:name w:val="page number"/>
    <w:basedOn w:val="Fuentedeprrafopredeter"/>
    <w:rsid w:val="00767A40"/>
  </w:style>
  <w:style w:type="character" w:customStyle="1" w:styleId="Ttulo2Car">
    <w:name w:val="Título 2 Car"/>
    <w:basedOn w:val="Fuentedeprrafopredeter"/>
    <w:link w:val="Ttulo2"/>
    <w:uiPriority w:val="9"/>
    <w:semiHidden/>
    <w:rsid w:val="00F6771B"/>
    <w:rPr>
      <w:rFonts w:asciiTheme="majorHAnsi" w:eastAsiaTheme="majorEastAsia" w:hAnsiTheme="majorHAnsi" w:cstheme="majorBidi"/>
      <w:b/>
      <w:bCs/>
      <w:color w:val="4F81BD" w:themeColor="accent1"/>
      <w:sz w:val="26"/>
      <w:szCs w:val="26"/>
    </w:rPr>
  </w:style>
  <w:style w:type="table" w:styleId="Tablaconcuadrcula">
    <w:name w:val="Table Grid"/>
    <w:basedOn w:val="Tablanormal"/>
    <w:rsid w:val="00F677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962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F677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767A40"/>
    <w:pPr>
      <w:tabs>
        <w:tab w:val="num" w:pos="1152"/>
      </w:tabs>
      <w:spacing w:before="240" w:after="60" w:line="240" w:lineRule="auto"/>
      <w:ind w:left="1152" w:hanging="1152"/>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0BC4"/>
    <w:pPr>
      <w:tabs>
        <w:tab w:val="center" w:pos="4419"/>
        <w:tab w:val="right" w:pos="8838"/>
      </w:tabs>
      <w:spacing w:after="0" w:line="240" w:lineRule="auto"/>
    </w:pPr>
  </w:style>
  <w:style w:type="character" w:customStyle="1" w:styleId="EncabezadoCar">
    <w:name w:val="Encabezado Car"/>
    <w:basedOn w:val="Fuentedeprrafopredeter"/>
    <w:link w:val="Encabezado"/>
    <w:rsid w:val="009B0BC4"/>
  </w:style>
  <w:style w:type="paragraph" w:styleId="Piedepgina">
    <w:name w:val="footer"/>
    <w:basedOn w:val="Normal"/>
    <w:link w:val="PiedepginaCar"/>
    <w:uiPriority w:val="99"/>
    <w:unhideWhenUsed/>
    <w:rsid w:val="009B0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BC4"/>
  </w:style>
  <w:style w:type="paragraph" w:styleId="Textodeglobo">
    <w:name w:val="Balloon Text"/>
    <w:basedOn w:val="Normal"/>
    <w:link w:val="TextodegloboCar"/>
    <w:uiPriority w:val="99"/>
    <w:semiHidden/>
    <w:unhideWhenUsed/>
    <w:rsid w:val="009B0B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BC4"/>
    <w:rPr>
      <w:rFonts w:ascii="Tahoma" w:hAnsi="Tahoma" w:cs="Tahoma"/>
      <w:sz w:val="16"/>
      <w:szCs w:val="16"/>
    </w:rPr>
  </w:style>
  <w:style w:type="character" w:customStyle="1" w:styleId="Ttulo6Car">
    <w:name w:val="Título 6 Car"/>
    <w:basedOn w:val="Fuentedeprrafopredeter"/>
    <w:link w:val="Ttulo6"/>
    <w:rsid w:val="00767A40"/>
    <w:rPr>
      <w:rFonts w:ascii="Times New Roman" w:eastAsia="Times New Roman" w:hAnsi="Times New Roman" w:cs="Times New Roman"/>
      <w:b/>
      <w:bCs/>
      <w:lang w:eastAsia="es-ES"/>
    </w:rPr>
  </w:style>
  <w:style w:type="character" w:styleId="Nmerodepgina">
    <w:name w:val="page number"/>
    <w:basedOn w:val="Fuentedeprrafopredeter"/>
    <w:rsid w:val="00767A40"/>
  </w:style>
  <w:style w:type="character" w:customStyle="1" w:styleId="Ttulo2Car">
    <w:name w:val="Título 2 Car"/>
    <w:basedOn w:val="Fuentedeprrafopredeter"/>
    <w:link w:val="Ttulo2"/>
    <w:uiPriority w:val="9"/>
    <w:semiHidden/>
    <w:rsid w:val="00F6771B"/>
    <w:rPr>
      <w:rFonts w:asciiTheme="majorHAnsi" w:eastAsiaTheme="majorEastAsia" w:hAnsiTheme="majorHAnsi" w:cstheme="majorBidi"/>
      <w:b/>
      <w:bCs/>
      <w:color w:val="4F81BD" w:themeColor="accent1"/>
      <w:sz w:val="26"/>
      <w:szCs w:val="26"/>
    </w:rPr>
  </w:style>
  <w:style w:type="table" w:styleId="Tablaconcuadrcula">
    <w:name w:val="Table Grid"/>
    <w:basedOn w:val="Tablanormal"/>
    <w:rsid w:val="00F677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96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Asesoria Juridica</dc:creator>
  <cp:lastModifiedBy>Susana Albuja</cp:lastModifiedBy>
  <cp:revision>10</cp:revision>
  <dcterms:created xsi:type="dcterms:W3CDTF">2014-03-20T21:59:00Z</dcterms:created>
  <dcterms:modified xsi:type="dcterms:W3CDTF">2015-07-10T18:34:00Z</dcterms:modified>
</cp:coreProperties>
</file>