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8272B" w14:textId="77777777" w:rsidR="00E02551" w:rsidRPr="00EF78A5" w:rsidRDefault="00E02551" w:rsidP="006B370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62702893" w14:textId="77777777" w:rsidR="00EF78A5" w:rsidRDefault="00EF78A5" w:rsidP="006B370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03D18605" w14:textId="77777777" w:rsidR="00EF78A5" w:rsidRDefault="00EF78A5" w:rsidP="006B370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180F0F89" w14:textId="0CCB42E8" w:rsidR="00EF78A5" w:rsidRDefault="00F04E12" w:rsidP="00F04E12">
      <w:pPr>
        <w:tabs>
          <w:tab w:val="left" w:pos="6270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4D3CA92" w14:textId="77777777" w:rsidR="00EF78A5" w:rsidRDefault="00EF78A5" w:rsidP="006B370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3F937B08" w14:textId="31625CB9" w:rsidR="00021910" w:rsidRDefault="000E05E7" w:rsidP="006B370E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F78A5">
        <w:rPr>
          <w:rFonts w:ascii="Arial" w:hAnsi="Arial" w:cs="Arial"/>
          <w:b/>
          <w:sz w:val="32"/>
          <w:szCs w:val="32"/>
        </w:rPr>
        <w:t xml:space="preserve">INSTRUCTIVO </w:t>
      </w:r>
      <w:r w:rsidR="00EF78A5" w:rsidRPr="00EF78A5">
        <w:rPr>
          <w:rFonts w:ascii="Arial" w:hAnsi="Arial" w:cs="Arial"/>
          <w:b/>
          <w:sz w:val="32"/>
          <w:szCs w:val="32"/>
        </w:rPr>
        <w:t xml:space="preserve">PARA REALIZAR AUDITORIA </w:t>
      </w:r>
      <w:r w:rsidR="001E57F2">
        <w:rPr>
          <w:rFonts w:ascii="Arial" w:hAnsi="Arial" w:cs="Arial"/>
          <w:b/>
          <w:sz w:val="32"/>
          <w:szCs w:val="32"/>
        </w:rPr>
        <w:t>AL CENTRO OFTALMOLÓGICO</w:t>
      </w:r>
      <w:r w:rsidR="00EF78A5" w:rsidRPr="00EF78A5">
        <w:rPr>
          <w:rFonts w:ascii="Arial" w:hAnsi="Arial" w:cs="Arial"/>
          <w:b/>
          <w:sz w:val="32"/>
          <w:szCs w:val="32"/>
        </w:rPr>
        <w:t xml:space="preserve"> SANTA MARÍA</w:t>
      </w:r>
    </w:p>
    <w:p w14:paraId="5F10471B" w14:textId="77777777" w:rsidR="00EF78A5" w:rsidRDefault="00EF78A5" w:rsidP="006B370E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CB72730" w14:textId="77777777" w:rsidR="00EF78A5" w:rsidRPr="00EF78A5" w:rsidRDefault="00EF78A5" w:rsidP="006B370E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4429AFE" w14:textId="071F796E" w:rsidR="00DA60B9" w:rsidRPr="00EF78A5" w:rsidRDefault="00EF78A5" w:rsidP="006B370E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F78A5">
        <w:rPr>
          <w:rFonts w:ascii="Arial" w:hAnsi="Arial" w:cs="Arial"/>
          <w:b/>
          <w:sz w:val="32"/>
          <w:szCs w:val="32"/>
        </w:rPr>
        <w:t>MARGARITA PÉREZ COBO</w:t>
      </w:r>
    </w:p>
    <w:p w14:paraId="6E1FF1A3" w14:textId="5D822722" w:rsidR="00EF78A5" w:rsidRDefault="00EF78A5" w:rsidP="006B370E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F78A5">
        <w:rPr>
          <w:rFonts w:ascii="Arial" w:hAnsi="Arial" w:cs="Arial"/>
          <w:b/>
          <w:sz w:val="32"/>
          <w:szCs w:val="32"/>
        </w:rPr>
        <w:t>DIRECTORA DE REGULACIÓN, CONTROL Y GESTIÓN DE CALIDAD</w:t>
      </w:r>
    </w:p>
    <w:p w14:paraId="39670BF1" w14:textId="77777777" w:rsidR="00EF78A5" w:rsidRDefault="00EF78A5" w:rsidP="006B370E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37DE738C" w14:textId="77777777" w:rsidR="00EF78A5" w:rsidRPr="00EF78A5" w:rsidRDefault="00EF78A5" w:rsidP="006B370E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5A40D1C5" w14:textId="652429B4" w:rsidR="00DA60B9" w:rsidRDefault="00EF78A5" w:rsidP="006B370E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F78A5">
        <w:rPr>
          <w:rFonts w:ascii="Arial" w:hAnsi="Arial" w:cs="Arial"/>
          <w:b/>
          <w:sz w:val="32"/>
          <w:szCs w:val="32"/>
        </w:rPr>
        <w:t xml:space="preserve">AGOSTO </w:t>
      </w:r>
      <w:r w:rsidR="002878BA" w:rsidRPr="00EF78A5">
        <w:rPr>
          <w:rFonts w:ascii="Arial" w:hAnsi="Arial" w:cs="Arial"/>
          <w:b/>
          <w:sz w:val="32"/>
          <w:szCs w:val="32"/>
        </w:rPr>
        <w:t>2019</w:t>
      </w:r>
    </w:p>
    <w:p w14:paraId="1C0F07AD" w14:textId="77777777" w:rsidR="00EF78A5" w:rsidRDefault="00EF78A5" w:rsidP="006B370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74CB2584" w14:textId="77777777" w:rsidR="00021910" w:rsidRPr="001E6D79" w:rsidRDefault="00E02551" w:rsidP="001E6D79">
      <w:pPr>
        <w:pStyle w:val="Prrafodelista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bookmarkStart w:id="0" w:name="_Toc527383833"/>
      <w:r w:rsidRPr="001E6D79">
        <w:rPr>
          <w:rFonts w:ascii="Arial" w:hAnsi="Arial" w:cs="Arial"/>
          <w:b/>
        </w:rPr>
        <w:lastRenderedPageBreak/>
        <w:t>INTRODUCIÓN</w:t>
      </w:r>
      <w:r w:rsidR="00021910" w:rsidRPr="001E6D79">
        <w:rPr>
          <w:rFonts w:ascii="Arial" w:hAnsi="Arial" w:cs="Arial"/>
          <w:b/>
        </w:rPr>
        <w:t>:</w:t>
      </w:r>
      <w:bookmarkEnd w:id="0"/>
    </w:p>
    <w:p w14:paraId="69CC20E4" w14:textId="77777777" w:rsidR="00EF78A5" w:rsidRPr="00D37508" w:rsidRDefault="00EF78A5" w:rsidP="006B37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</w:rPr>
      </w:pPr>
      <w:bookmarkStart w:id="1" w:name="_Toc527383834"/>
      <w:r w:rsidRPr="00D37508">
        <w:rPr>
          <w:rFonts w:ascii="Arial" w:hAnsi="Arial" w:cs="Arial"/>
        </w:rPr>
        <w:t>La Dirección Técnica de Regulación, Control y Gestión de Calidad como parte del Instituto Nacional de Donación y Trasplantes de Órganos, Tejidos y Células (INDOT), tiene por misión “ejecutar las políticas públicas de donación y trasplante de órganos, tejidos y células, mediante la regulación, coordinación, control, promoción, vigilancia y evaluación de la actividad de donación y trasplantes, fortaleciendo el Sistema Nacional Integrado de Donación y Trasplantes con los más altos estándares técnicos, en el marco del respeto de los principios bioéticos, de equidad y transparencia”.</w:t>
      </w:r>
    </w:p>
    <w:p w14:paraId="5716BA52" w14:textId="77777777" w:rsidR="00EF78A5" w:rsidRPr="00D37508" w:rsidRDefault="00EF78A5" w:rsidP="006B37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</w:rPr>
      </w:pPr>
      <w:r w:rsidRPr="00D37508">
        <w:rPr>
          <w:rFonts w:ascii="Arial" w:hAnsi="Arial" w:cs="Arial"/>
        </w:rPr>
        <w:t xml:space="preserve">En este contexto y en cumplimiento del </w:t>
      </w:r>
      <w:r w:rsidRPr="00D37508">
        <w:rPr>
          <w:rFonts w:ascii="Arial" w:hAnsi="Arial" w:cs="Arial"/>
          <w:i/>
        </w:rPr>
        <w:t>“Estatuto Orgánico de Gestión Organizacional por Procesos del Instituto de Donación y Trasplante de Órganos, Tejidos y Células”</w:t>
      </w:r>
      <w:r w:rsidRPr="00D37508">
        <w:rPr>
          <w:rFonts w:ascii="Arial" w:hAnsi="Arial" w:cs="Arial"/>
        </w:rPr>
        <w:t xml:space="preserve"> el cual menciona en el Artículo 13.4.- Gestión Técnica de Regulación, Control, y Gestión de Calidad en Atribuciones y Responsabilidades, literales:</w:t>
      </w:r>
    </w:p>
    <w:p w14:paraId="1DF6C06C" w14:textId="77777777" w:rsidR="00EF78A5" w:rsidRPr="00D37508" w:rsidRDefault="00EF78A5" w:rsidP="006B37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i/>
        </w:rPr>
      </w:pPr>
      <w:r w:rsidRPr="00D37508">
        <w:rPr>
          <w:rFonts w:ascii="Arial" w:hAnsi="Arial" w:cs="Arial"/>
          <w:i/>
        </w:rPr>
        <w:t>“a. Verificar el cumplimiento de guías y protocolos actualizados de todos los procesos vinculados a la donación y trasplante de órganos, tejidos y células.”</w:t>
      </w:r>
    </w:p>
    <w:p w14:paraId="1E40A08A" w14:textId="77777777" w:rsidR="00EF78A5" w:rsidRDefault="00EF78A5" w:rsidP="006B37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i/>
        </w:rPr>
      </w:pPr>
      <w:r w:rsidRPr="00D37508">
        <w:rPr>
          <w:rFonts w:ascii="Arial" w:hAnsi="Arial" w:cs="Arial"/>
          <w:i/>
        </w:rPr>
        <w:t>“j. Controlar el cumplimiento de la normativa vigente, guías y protocolos de las actividades de donación y trasplantes en las instituciones y profesionales acreditados.”</w:t>
      </w:r>
    </w:p>
    <w:p w14:paraId="30EB8347" w14:textId="06CDA11B" w:rsidR="00EF78A5" w:rsidRPr="00D37508" w:rsidRDefault="00EF78A5" w:rsidP="006B370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“k. </w:t>
      </w:r>
      <w:r w:rsidRPr="00EF78A5">
        <w:rPr>
          <w:rFonts w:ascii="Arial" w:hAnsi="Arial" w:cs="Arial"/>
          <w:i/>
        </w:rPr>
        <w:t>Evaluar el cumplimiento de los criterios de distribución,</w:t>
      </w:r>
      <w:r>
        <w:rPr>
          <w:rFonts w:ascii="Arial" w:hAnsi="Arial" w:cs="Arial"/>
          <w:i/>
        </w:rPr>
        <w:t xml:space="preserve"> </w:t>
      </w:r>
      <w:r w:rsidRPr="00EF78A5">
        <w:rPr>
          <w:rFonts w:ascii="Arial" w:hAnsi="Arial" w:cs="Arial"/>
          <w:i/>
        </w:rPr>
        <w:t>así como también de asignación de órganos, tejidos y</w:t>
      </w:r>
      <w:r>
        <w:rPr>
          <w:rFonts w:ascii="Arial" w:hAnsi="Arial" w:cs="Arial"/>
          <w:i/>
        </w:rPr>
        <w:t xml:space="preserve"> </w:t>
      </w:r>
      <w:r w:rsidRPr="00EF78A5">
        <w:rPr>
          <w:rFonts w:ascii="Arial" w:hAnsi="Arial" w:cs="Arial"/>
          <w:i/>
        </w:rPr>
        <w:t>células, para la toma de medidas correctivas de ser</w:t>
      </w:r>
      <w:r>
        <w:rPr>
          <w:rFonts w:ascii="Arial" w:hAnsi="Arial" w:cs="Arial"/>
          <w:i/>
        </w:rPr>
        <w:t xml:space="preserve"> </w:t>
      </w:r>
      <w:r w:rsidRPr="00EF78A5">
        <w:rPr>
          <w:rFonts w:ascii="Arial" w:hAnsi="Arial" w:cs="Arial"/>
          <w:i/>
        </w:rPr>
        <w:t>necesario;</w:t>
      </w:r>
      <w:r>
        <w:rPr>
          <w:rFonts w:ascii="Arial" w:hAnsi="Arial" w:cs="Arial"/>
          <w:i/>
        </w:rPr>
        <w:t>”</w:t>
      </w:r>
    </w:p>
    <w:p w14:paraId="323A6718" w14:textId="683310AB" w:rsidR="00352D00" w:rsidRPr="001E6D79" w:rsidRDefault="00352D00" w:rsidP="001E6D79">
      <w:pPr>
        <w:pStyle w:val="Prrafodelista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1E6D79">
        <w:rPr>
          <w:rFonts w:ascii="Arial" w:hAnsi="Arial" w:cs="Arial"/>
          <w:b/>
        </w:rPr>
        <w:t>ANTECEDENTES</w:t>
      </w:r>
    </w:p>
    <w:p w14:paraId="207281F7" w14:textId="63F094F4" w:rsidR="001E57F2" w:rsidRDefault="001E57F2" w:rsidP="006B370E">
      <w:pPr>
        <w:spacing w:before="100" w:beforeAutospacing="1" w:after="100" w:afterAutospacing="1" w:line="360" w:lineRule="auto"/>
        <w:ind w:left="284"/>
        <w:jc w:val="both"/>
        <w:rPr>
          <w:rFonts w:ascii="Arial" w:hAnsi="Arial" w:cs="Arial"/>
        </w:rPr>
      </w:pPr>
      <w:r w:rsidRPr="008C2BA4">
        <w:rPr>
          <w:rFonts w:ascii="Arial" w:hAnsi="Arial" w:cs="Arial"/>
        </w:rPr>
        <w:t>El Centro Oftalmológico Santa María, recibió su acreditación en el Programa de Trasplante córnea adulto, el 31 de mayo de 2018, mediante resolución administrativa No 44-INDOT-2018.</w:t>
      </w:r>
    </w:p>
    <w:p w14:paraId="4208CA6F" w14:textId="2FC0369E" w:rsidR="00352D00" w:rsidRPr="001E57F2" w:rsidRDefault="001E57F2" w:rsidP="006B370E">
      <w:pPr>
        <w:spacing w:before="100" w:beforeAutospacing="1" w:after="100" w:afterAutospacing="1" w:line="360" w:lineRule="auto"/>
        <w:ind w:left="284"/>
        <w:jc w:val="both"/>
        <w:rPr>
          <w:rFonts w:ascii="Arial" w:hAnsi="Arial" w:cs="Arial"/>
        </w:rPr>
      </w:pPr>
      <w:r w:rsidRPr="001E57F2">
        <w:rPr>
          <w:rFonts w:ascii="Arial" w:hAnsi="Arial" w:cs="Arial"/>
        </w:rPr>
        <w:lastRenderedPageBreak/>
        <w:t xml:space="preserve">Con memorando Nro. INDOT-CZQ-2019-0098-M de fecha 13 de agosto de 2019 la Coordinadora </w:t>
      </w:r>
      <w:r w:rsidR="001E6D79">
        <w:rPr>
          <w:rFonts w:ascii="Arial" w:hAnsi="Arial" w:cs="Arial"/>
        </w:rPr>
        <w:t>Zonal 1</w:t>
      </w:r>
      <w:r w:rsidRPr="001E57F2">
        <w:rPr>
          <w:rFonts w:ascii="Arial" w:hAnsi="Arial" w:cs="Arial"/>
        </w:rPr>
        <w:t xml:space="preserve"> hace entrega del informe “Novedades presentadas por la unidad m</w:t>
      </w:r>
      <w:r>
        <w:rPr>
          <w:rFonts w:ascii="Arial" w:hAnsi="Arial" w:cs="Arial"/>
        </w:rPr>
        <w:t>édica Centro O</w:t>
      </w:r>
      <w:r w:rsidRPr="001E57F2">
        <w:rPr>
          <w:rFonts w:ascii="Arial" w:hAnsi="Arial" w:cs="Arial"/>
        </w:rPr>
        <w:t xml:space="preserve">ftalmológico Santa María” </w:t>
      </w:r>
    </w:p>
    <w:p w14:paraId="2A56229C" w14:textId="233EC64A" w:rsidR="00DF020E" w:rsidRPr="00EF78A5" w:rsidRDefault="00176A07" w:rsidP="006B370E">
      <w:pPr>
        <w:spacing w:before="100" w:beforeAutospacing="1" w:after="100" w:afterAutospacing="1" w:line="360" w:lineRule="auto"/>
        <w:ind w:left="284"/>
        <w:jc w:val="both"/>
        <w:rPr>
          <w:rFonts w:ascii="Arial" w:hAnsi="Arial" w:cs="Arial"/>
        </w:rPr>
      </w:pPr>
      <w:r w:rsidRPr="00EF78A5">
        <w:rPr>
          <w:rFonts w:ascii="Arial" w:hAnsi="Arial" w:cs="Arial"/>
        </w:rPr>
        <w:t xml:space="preserve">En este </w:t>
      </w:r>
      <w:r w:rsidR="00686AAD">
        <w:rPr>
          <w:rFonts w:ascii="Arial" w:hAnsi="Arial" w:cs="Arial"/>
        </w:rPr>
        <w:t>contexto</w:t>
      </w:r>
      <w:r w:rsidRPr="00EF78A5">
        <w:rPr>
          <w:rFonts w:ascii="Arial" w:hAnsi="Arial" w:cs="Arial"/>
        </w:rPr>
        <w:t xml:space="preserve"> la Dirección Técnica de Regulación Control y Gestión de Calidad en cumplimiento de sus atribuc</w:t>
      </w:r>
      <w:r w:rsidR="00686AAD">
        <w:rPr>
          <w:rFonts w:ascii="Arial" w:hAnsi="Arial" w:cs="Arial"/>
        </w:rPr>
        <w:t xml:space="preserve">iones y responsabilidades </w:t>
      </w:r>
      <w:r w:rsidR="001E57F2">
        <w:rPr>
          <w:rFonts w:ascii="Arial" w:hAnsi="Arial" w:cs="Arial"/>
        </w:rPr>
        <w:t>inicia el proceso de auditoría técnica a la Clínica Santa María para lo cual propone conformar un equipo auditor quien cumplirán con el presente instructivo.</w:t>
      </w:r>
    </w:p>
    <w:p w14:paraId="29904E1A" w14:textId="588B8CFB" w:rsidR="00021910" w:rsidRPr="001E6D79" w:rsidRDefault="00E50417" w:rsidP="001E6D79">
      <w:pPr>
        <w:pStyle w:val="Prrafodelista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1E6D79">
        <w:rPr>
          <w:rFonts w:ascii="Arial" w:hAnsi="Arial" w:cs="Arial"/>
          <w:b/>
        </w:rPr>
        <w:t>MARCO LEGAL</w:t>
      </w:r>
      <w:bookmarkEnd w:id="1"/>
      <w:r w:rsidR="00021910" w:rsidRPr="001E6D79">
        <w:rPr>
          <w:rFonts w:ascii="Arial" w:hAnsi="Arial" w:cs="Arial"/>
          <w:b/>
        </w:rPr>
        <w:t xml:space="preserve"> </w:t>
      </w:r>
    </w:p>
    <w:p w14:paraId="20111117" w14:textId="77777777" w:rsidR="00E757C9" w:rsidRPr="00EF78A5" w:rsidRDefault="00E757C9" w:rsidP="006B370E">
      <w:pPr>
        <w:spacing w:before="100" w:beforeAutospacing="1" w:after="100" w:afterAutospacing="1" w:line="360" w:lineRule="auto"/>
        <w:ind w:left="284"/>
        <w:jc w:val="both"/>
        <w:rPr>
          <w:rFonts w:ascii="Arial" w:hAnsi="Arial" w:cs="Arial"/>
          <w:bCs/>
        </w:rPr>
      </w:pPr>
      <w:r w:rsidRPr="00EF78A5">
        <w:rPr>
          <w:rFonts w:ascii="Arial" w:hAnsi="Arial" w:cs="Arial"/>
          <w:bCs/>
        </w:rPr>
        <w:t>Ley Orgánica de Donación y Trasplante de Órganos, Tejidos y Células</w:t>
      </w:r>
    </w:p>
    <w:p w14:paraId="4F04FE50" w14:textId="77777777" w:rsidR="00E757C9" w:rsidRPr="00EF78A5" w:rsidRDefault="00E757C9" w:rsidP="006B370E">
      <w:pPr>
        <w:spacing w:before="100" w:beforeAutospacing="1" w:after="100" w:afterAutospacing="1" w:line="360" w:lineRule="auto"/>
        <w:ind w:left="284"/>
        <w:jc w:val="both"/>
        <w:rPr>
          <w:rFonts w:ascii="Arial" w:hAnsi="Arial" w:cs="Arial"/>
          <w:bCs/>
        </w:rPr>
      </w:pPr>
      <w:r w:rsidRPr="00EF78A5">
        <w:rPr>
          <w:rFonts w:ascii="Arial" w:hAnsi="Arial" w:cs="Arial"/>
          <w:lang w:val="es-ES"/>
        </w:rPr>
        <w:t xml:space="preserve">Reglamento a la </w:t>
      </w:r>
      <w:r w:rsidRPr="00EF78A5">
        <w:rPr>
          <w:rFonts w:ascii="Arial" w:hAnsi="Arial" w:cs="Arial"/>
          <w:bCs/>
        </w:rPr>
        <w:t>Ley Orgánica de Donación y Trasplante de Órganos, Tejidos y Células</w:t>
      </w:r>
    </w:p>
    <w:p w14:paraId="44B6FE32" w14:textId="77777777" w:rsidR="001E6D79" w:rsidRDefault="001E6D79" w:rsidP="001E6D79">
      <w:pPr>
        <w:pStyle w:val="Prrafodelista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bookmarkStart w:id="2" w:name="_Toc527383835"/>
      <w:r>
        <w:rPr>
          <w:rFonts w:ascii="Arial" w:hAnsi="Arial" w:cs="Arial"/>
          <w:b/>
        </w:rPr>
        <w:t>OBJETIVOS</w:t>
      </w:r>
    </w:p>
    <w:p w14:paraId="430DA2D3" w14:textId="3ED80AC2" w:rsidR="00796BDF" w:rsidRPr="001E6D79" w:rsidRDefault="00796BDF" w:rsidP="001E6D79">
      <w:pPr>
        <w:pStyle w:val="Prrafodelista"/>
        <w:numPr>
          <w:ilvl w:val="1"/>
          <w:numId w:val="27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1E6D79">
        <w:rPr>
          <w:rFonts w:ascii="Arial" w:hAnsi="Arial" w:cs="Arial"/>
          <w:b/>
        </w:rPr>
        <w:t>OBJETIVO GENERAL</w:t>
      </w:r>
      <w:bookmarkEnd w:id="2"/>
    </w:p>
    <w:p w14:paraId="6BCD7AA7" w14:textId="53F7EA48" w:rsidR="00656757" w:rsidRPr="00EF78A5" w:rsidRDefault="00656757" w:rsidP="006B370E">
      <w:pPr>
        <w:spacing w:before="100" w:beforeAutospacing="1" w:after="100" w:afterAutospacing="1" w:line="360" w:lineRule="auto"/>
        <w:ind w:left="284"/>
        <w:jc w:val="both"/>
        <w:rPr>
          <w:rFonts w:ascii="Arial" w:hAnsi="Arial" w:cs="Arial"/>
        </w:rPr>
      </w:pPr>
      <w:r w:rsidRPr="00EF78A5">
        <w:rPr>
          <w:rFonts w:ascii="Arial" w:hAnsi="Arial" w:cs="Arial"/>
        </w:rPr>
        <w:t xml:space="preserve">Establecer los </w:t>
      </w:r>
      <w:r w:rsidR="002B3201" w:rsidRPr="00EF78A5">
        <w:rPr>
          <w:rFonts w:ascii="Arial" w:hAnsi="Arial" w:cs="Arial"/>
        </w:rPr>
        <w:t xml:space="preserve">lineamientos </w:t>
      </w:r>
      <w:r w:rsidR="005414E7" w:rsidRPr="00EF78A5">
        <w:rPr>
          <w:rFonts w:ascii="Arial" w:hAnsi="Arial" w:cs="Arial"/>
        </w:rPr>
        <w:t xml:space="preserve">para </w:t>
      </w:r>
      <w:r w:rsidR="001E57F2">
        <w:rPr>
          <w:rFonts w:ascii="Arial" w:hAnsi="Arial" w:cs="Arial"/>
        </w:rPr>
        <w:t>la auditoría técnica al Centro Oftalmológico Santa María</w:t>
      </w:r>
    </w:p>
    <w:p w14:paraId="66E17839" w14:textId="26D66695" w:rsidR="00132B4E" w:rsidRPr="001E6D79" w:rsidRDefault="00132B4E" w:rsidP="001E6D79">
      <w:pPr>
        <w:pStyle w:val="Prrafodelista"/>
        <w:numPr>
          <w:ilvl w:val="1"/>
          <w:numId w:val="27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bookmarkStart w:id="3" w:name="_Toc527383836"/>
      <w:r w:rsidRPr="001E6D79">
        <w:rPr>
          <w:rFonts w:ascii="Arial" w:hAnsi="Arial" w:cs="Arial"/>
          <w:b/>
        </w:rPr>
        <w:t>OBJETIVOS ESPECÍFICOS</w:t>
      </w:r>
    </w:p>
    <w:p w14:paraId="7901E8BE" w14:textId="2D0761B9" w:rsidR="00B838C4" w:rsidRDefault="001E57F2" w:rsidP="006B370E">
      <w:pPr>
        <w:spacing w:before="100" w:beforeAutospacing="1" w:after="100" w:afterAutospacing="1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Revisar el proceso de acreditación realizado </w:t>
      </w:r>
      <w:r w:rsidR="00686AAD">
        <w:rPr>
          <w:rFonts w:ascii="Arial" w:hAnsi="Arial" w:cs="Arial"/>
        </w:rPr>
        <w:t xml:space="preserve">al Centro Oftalmológico </w:t>
      </w:r>
      <w:r>
        <w:rPr>
          <w:rFonts w:ascii="Arial" w:hAnsi="Arial" w:cs="Arial"/>
        </w:rPr>
        <w:t>Santa María</w:t>
      </w:r>
      <w:r w:rsidR="00686AAD">
        <w:rPr>
          <w:rFonts w:ascii="Arial" w:hAnsi="Arial" w:cs="Arial"/>
        </w:rPr>
        <w:t xml:space="preserve"> y el cumplimiento de los </w:t>
      </w:r>
      <w:r w:rsidR="00686AAD" w:rsidRPr="00071DB6">
        <w:rPr>
          <w:rFonts w:ascii="Arial" w:hAnsi="Arial" w:cs="Arial"/>
        </w:rPr>
        <w:t>compromisos asumidos por  suscritos</w:t>
      </w:r>
      <w:r w:rsidR="00686AAD">
        <w:rPr>
          <w:rFonts w:ascii="Arial" w:hAnsi="Arial" w:cs="Arial"/>
        </w:rPr>
        <w:t xml:space="preserve"> </w:t>
      </w:r>
    </w:p>
    <w:p w14:paraId="5DD6DF21" w14:textId="30FA9B2D" w:rsidR="00B838C4" w:rsidRDefault="00B838C4" w:rsidP="006B370E">
      <w:pPr>
        <w:spacing w:before="100" w:beforeAutospacing="1" w:after="100" w:afterAutospacing="1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Revisar el procedimiento </w:t>
      </w:r>
      <w:r w:rsidR="00686AAD">
        <w:rPr>
          <w:rFonts w:ascii="Arial" w:hAnsi="Arial" w:cs="Arial"/>
        </w:rPr>
        <w:t>para</w:t>
      </w:r>
      <w:r>
        <w:rPr>
          <w:rFonts w:ascii="Arial" w:hAnsi="Arial" w:cs="Arial"/>
        </w:rPr>
        <w:t xml:space="preserve"> in</w:t>
      </w:r>
      <w:bookmarkStart w:id="4" w:name="_GoBack"/>
      <w:bookmarkEnd w:id="4"/>
      <w:r>
        <w:rPr>
          <w:rFonts w:ascii="Arial" w:hAnsi="Arial" w:cs="Arial"/>
        </w:rPr>
        <w:t>greso en LEUN de los pacientes</w:t>
      </w:r>
      <w:r w:rsidR="00686AAD">
        <w:rPr>
          <w:rFonts w:ascii="Arial" w:hAnsi="Arial" w:cs="Arial"/>
        </w:rPr>
        <w:t xml:space="preserve"> identificados como potenciales receptores de una córnea del Centro Oftalmológico Santa María.</w:t>
      </w:r>
      <w:r>
        <w:rPr>
          <w:rFonts w:ascii="Arial" w:hAnsi="Arial" w:cs="Arial"/>
        </w:rPr>
        <w:t xml:space="preserve"> </w:t>
      </w:r>
    </w:p>
    <w:p w14:paraId="12918ECB" w14:textId="53760F80" w:rsidR="00B838C4" w:rsidRDefault="00B838C4" w:rsidP="006B370E">
      <w:pPr>
        <w:spacing w:before="100" w:beforeAutospacing="1" w:after="100" w:afterAutospacing="1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Revisar el proceso de asignación de córneas, específicamente las ofertas </w:t>
      </w:r>
      <w:r w:rsidR="00686AAD">
        <w:rPr>
          <w:rFonts w:ascii="Arial" w:hAnsi="Arial" w:cs="Arial"/>
        </w:rPr>
        <w:t xml:space="preserve">de córneas </w:t>
      </w:r>
      <w:r>
        <w:rPr>
          <w:rFonts w:ascii="Arial" w:hAnsi="Arial" w:cs="Arial"/>
        </w:rPr>
        <w:t>realizadas</w:t>
      </w:r>
      <w:r w:rsidR="00686AAD">
        <w:rPr>
          <w:rFonts w:ascii="Arial" w:hAnsi="Arial" w:cs="Arial"/>
        </w:rPr>
        <w:t xml:space="preserve"> por el INDOT</w:t>
      </w:r>
      <w:r>
        <w:rPr>
          <w:rFonts w:ascii="Arial" w:hAnsi="Arial" w:cs="Arial"/>
        </w:rPr>
        <w:t xml:space="preserve"> al Centro Oftalmológico Santa María</w:t>
      </w:r>
    </w:p>
    <w:p w14:paraId="7C055A2C" w14:textId="0CB1DCE0" w:rsidR="00417CCE" w:rsidRPr="00EF78A5" w:rsidRDefault="00B838C4" w:rsidP="006B370E">
      <w:pPr>
        <w:spacing w:before="100" w:beforeAutospacing="1" w:after="100" w:afterAutospacing="1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Definir los funcionarios del INDOT que conformarán el equipo auditor</w:t>
      </w:r>
    </w:p>
    <w:p w14:paraId="44E756B3" w14:textId="279418D3" w:rsidR="00656757" w:rsidRPr="001E6D79" w:rsidRDefault="00656757" w:rsidP="001E6D79">
      <w:pPr>
        <w:pStyle w:val="Prrafodelista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1E6D79">
        <w:rPr>
          <w:rFonts w:ascii="Arial" w:hAnsi="Arial" w:cs="Arial"/>
          <w:b/>
        </w:rPr>
        <w:lastRenderedPageBreak/>
        <w:t>ALCANCE</w:t>
      </w:r>
      <w:bookmarkEnd w:id="3"/>
    </w:p>
    <w:p w14:paraId="26CE51DE" w14:textId="08F95220" w:rsidR="00FB12E1" w:rsidRPr="00EF78A5" w:rsidRDefault="00994538" w:rsidP="006B370E">
      <w:pPr>
        <w:spacing w:before="100" w:beforeAutospacing="1" w:after="100" w:afterAutospacing="1" w:line="360" w:lineRule="auto"/>
        <w:ind w:left="284"/>
        <w:jc w:val="both"/>
        <w:rPr>
          <w:rFonts w:ascii="Arial" w:hAnsi="Arial" w:cs="Arial"/>
          <w:color w:val="000000" w:themeColor="text1"/>
        </w:rPr>
      </w:pPr>
      <w:r w:rsidRPr="00EF78A5">
        <w:rPr>
          <w:rFonts w:ascii="Arial" w:hAnsi="Arial" w:cs="Arial"/>
        </w:rPr>
        <w:t xml:space="preserve">El presente instructivo es de aplicación obligatoria para </w:t>
      </w:r>
      <w:bookmarkStart w:id="5" w:name="_Toc527383837"/>
      <w:r w:rsidR="00B838C4">
        <w:rPr>
          <w:rFonts w:ascii="Arial" w:hAnsi="Arial" w:cs="Arial"/>
        </w:rPr>
        <w:t>los funcionari</w:t>
      </w:r>
      <w:r w:rsidR="007859AD">
        <w:rPr>
          <w:rFonts w:ascii="Arial" w:hAnsi="Arial" w:cs="Arial"/>
        </w:rPr>
        <w:t>os que forman el equipo auditor.</w:t>
      </w:r>
    </w:p>
    <w:p w14:paraId="35001509" w14:textId="5C285068" w:rsidR="003A7722" w:rsidRPr="001E6D79" w:rsidRDefault="003A7722" w:rsidP="001E6D79">
      <w:pPr>
        <w:pStyle w:val="Prrafodelista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bookmarkStart w:id="6" w:name="_Toc527383838"/>
      <w:bookmarkEnd w:id="5"/>
      <w:r w:rsidRPr="001E6D79">
        <w:rPr>
          <w:rFonts w:ascii="Arial" w:hAnsi="Arial" w:cs="Arial"/>
          <w:b/>
        </w:rPr>
        <w:t>DESARROLLO</w:t>
      </w:r>
      <w:bookmarkEnd w:id="6"/>
    </w:p>
    <w:p w14:paraId="78D1F79D" w14:textId="32895BE8" w:rsidR="007859AD" w:rsidRPr="001E6D79" w:rsidRDefault="007859AD" w:rsidP="001E6D79">
      <w:pPr>
        <w:pStyle w:val="Prrafodelista"/>
        <w:numPr>
          <w:ilvl w:val="1"/>
          <w:numId w:val="27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1E6D79">
        <w:rPr>
          <w:rFonts w:ascii="Arial" w:hAnsi="Arial" w:cs="Arial"/>
          <w:b/>
        </w:rPr>
        <w:t>Equipo auditor</w:t>
      </w:r>
    </w:p>
    <w:p w14:paraId="2211BA55" w14:textId="59AA4A2C" w:rsidR="007859AD" w:rsidRDefault="007859AD" w:rsidP="006B370E">
      <w:pPr>
        <w:pStyle w:val="Prrafodelista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7859AD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D</w:t>
      </w:r>
      <w:r w:rsidRPr="007859AD">
        <w:rPr>
          <w:rFonts w:ascii="Arial" w:hAnsi="Arial" w:cs="Arial"/>
        </w:rPr>
        <w:t>irección de Regulaci</w:t>
      </w:r>
      <w:r>
        <w:rPr>
          <w:rFonts w:ascii="Arial" w:hAnsi="Arial" w:cs="Arial"/>
        </w:rPr>
        <w:t>ón C</w:t>
      </w:r>
      <w:r w:rsidRPr="007859AD">
        <w:rPr>
          <w:rFonts w:ascii="Arial" w:hAnsi="Arial" w:cs="Arial"/>
        </w:rPr>
        <w:t xml:space="preserve">ontrol y Gestión de Calidad propone </w:t>
      </w:r>
      <w:r>
        <w:rPr>
          <w:rFonts w:ascii="Arial" w:hAnsi="Arial" w:cs="Arial"/>
        </w:rPr>
        <w:t>al siguiente equipo auditor:</w:t>
      </w:r>
    </w:p>
    <w:p w14:paraId="1EE901F9" w14:textId="77777777" w:rsidR="007859AD" w:rsidRDefault="007859AD" w:rsidP="001E6D79">
      <w:pPr>
        <w:pStyle w:val="Prrafodelista"/>
        <w:numPr>
          <w:ilvl w:val="1"/>
          <w:numId w:val="29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Dra. Elizabeth </w:t>
      </w:r>
      <w:proofErr w:type="spellStart"/>
      <w:r>
        <w:rPr>
          <w:rFonts w:ascii="Arial" w:hAnsi="Arial" w:cs="Arial"/>
        </w:rPr>
        <w:t>Vinueza</w:t>
      </w:r>
      <w:proofErr w:type="spellEnd"/>
      <w:r>
        <w:rPr>
          <w:rFonts w:ascii="Arial" w:hAnsi="Arial" w:cs="Arial"/>
        </w:rPr>
        <w:t>, Analista de Provisión y Logística de la Coordinación Zonal 1</w:t>
      </w:r>
    </w:p>
    <w:p w14:paraId="19983CA9" w14:textId="29F54994" w:rsidR="007859AD" w:rsidRDefault="007859AD" w:rsidP="001E6D79">
      <w:pPr>
        <w:pStyle w:val="Prrafodelista"/>
        <w:numPr>
          <w:ilvl w:val="1"/>
          <w:numId w:val="29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7859AD">
        <w:rPr>
          <w:rFonts w:ascii="Arial" w:hAnsi="Arial" w:cs="Arial"/>
        </w:rPr>
        <w:t xml:space="preserve">Dra. Anita </w:t>
      </w:r>
      <w:proofErr w:type="spellStart"/>
      <w:r w:rsidRPr="007859AD">
        <w:rPr>
          <w:rFonts w:ascii="Arial" w:hAnsi="Arial" w:cs="Arial"/>
        </w:rPr>
        <w:t>Huachi</w:t>
      </w:r>
      <w:proofErr w:type="spellEnd"/>
      <w:r w:rsidRPr="007859AD">
        <w:rPr>
          <w:rFonts w:ascii="Arial" w:hAnsi="Arial" w:cs="Arial"/>
        </w:rPr>
        <w:t xml:space="preserve">, Analista </w:t>
      </w:r>
      <w:r w:rsidR="00686AAD">
        <w:rPr>
          <w:rFonts w:ascii="Arial" w:hAnsi="Arial" w:cs="Arial"/>
        </w:rPr>
        <w:t>de Provisió</w:t>
      </w:r>
      <w:r w:rsidRPr="007859AD">
        <w:rPr>
          <w:rFonts w:ascii="Arial" w:hAnsi="Arial" w:cs="Arial"/>
        </w:rPr>
        <w:t>n y Logística de la Dirección de Provisión y Logística</w:t>
      </w:r>
    </w:p>
    <w:p w14:paraId="73F231AE" w14:textId="14DAF9C4" w:rsidR="007859AD" w:rsidRDefault="007859AD" w:rsidP="001E6D79">
      <w:pPr>
        <w:pStyle w:val="Prrafodelista"/>
        <w:numPr>
          <w:ilvl w:val="1"/>
          <w:numId w:val="29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Abg. Salomé Barreno, Analista de la Dirección de Regulación, Control y Gestión de Calidad.</w:t>
      </w:r>
    </w:p>
    <w:p w14:paraId="449DC9A9" w14:textId="1EFC2E59" w:rsidR="007859AD" w:rsidRDefault="007859AD" w:rsidP="001E6D79">
      <w:pPr>
        <w:pStyle w:val="Prrafodelista"/>
        <w:numPr>
          <w:ilvl w:val="1"/>
          <w:numId w:val="29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Srta. Patricia </w:t>
      </w:r>
      <w:proofErr w:type="spellStart"/>
      <w:r>
        <w:rPr>
          <w:rFonts w:ascii="Arial" w:hAnsi="Arial" w:cs="Arial"/>
        </w:rPr>
        <w:t>Calapi</w:t>
      </w:r>
      <w:proofErr w:type="spellEnd"/>
      <w:r>
        <w:rPr>
          <w:rFonts w:ascii="Arial" w:hAnsi="Arial" w:cs="Arial"/>
        </w:rPr>
        <w:t xml:space="preserve">, Asistente </w:t>
      </w:r>
      <w:r w:rsidR="00A83A23">
        <w:rPr>
          <w:rFonts w:ascii="Arial" w:hAnsi="Arial" w:cs="Arial"/>
        </w:rPr>
        <w:t>Ejecutiva</w:t>
      </w:r>
      <w:r>
        <w:rPr>
          <w:rFonts w:ascii="Arial" w:hAnsi="Arial" w:cs="Arial"/>
        </w:rPr>
        <w:t xml:space="preserve"> de la Coordinación General Técnica</w:t>
      </w:r>
    </w:p>
    <w:p w14:paraId="4B8AD1A4" w14:textId="2690664C" w:rsidR="00A83A23" w:rsidRPr="006B370E" w:rsidRDefault="00A83A23" w:rsidP="001E6D79">
      <w:pPr>
        <w:pStyle w:val="Prrafodelista"/>
        <w:numPr>
          <w:ilvl w:val="1"/>
          <w:numId w:val="28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6B370E">
        <w:rPr>
          <w:rFonts w:ascii="Arial" w:hAnsi="Arial" w:cs="Arial"/>
          <w:b/>
        </w:rPr>
        <w:t xml:space="preserve">Proceso de Acreditación </w:t>
      </w:r>
    </w:p>
    <w:p w14:paraId="41486B61" w14:textId="08E8A025" w:rsidR="00A83A23" w:rsidRDefault="00A83A23" w:rsidP="001E6D79">
      <w:pPr>
        <w:pStyle w:val="Prrafodelista"/>
        <w:numPr>
          <w:ilvl w:val="2"/>
          <w:numId w:val="28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Protocolos: se verificará los protocolos entregados en primera fase de acreditación y se cotej</w:t>
      </w:r>
      <w:r w:rsidR="006B370E">
        <w:rPr>
          <w:rFonts w:ascii="Arial" w:hAnsi="Arial" w:cs="Arial"/>
        </w:rPr>
        <w:t>ará con los procedimientos de trasplantes realizados en la clínica en la visita de inspección de auditoría que se llevará acabo.</w:t>
      </w:r>
    </w:p>
    <w:p w14:paraId="37197096" w14:textId="415D1F78" w:rsidR="00BF7DFA" w:rsidRDefault="00BF7DFA" w:rsidP="001E6D79">
      <w:pPr>
        <w:pStyle w:val="Prrafodelista"/>
        <w:numPr>
          <w:ilvl w:val="2"/>
          <w:numId w:val="28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Infraestructura: se realizará una visita de inspección de auditoría y se verificará con el formulario RG-INDOT-330, posteriormente se cotejará con la calificación obtenida en la visita de inspección de la segunda fase de acreditación que se llevó a cabo.</w:t>
      </w:r>
    </w:p>
    <w:p w14:paraId="1DF633E8" w14:textId="39CFE470" w:rsidR="00BF7DFA" w:rsidRDefault="00BF7DFA" w:rsidP="001E6D79">
      <w:pPr>
        <w:pStyle w:val="Prrafodelista"/>
        <w:numPr>
          <w:ilvl w:val="2"/>
          <w:numId w:val="28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Personal: los profesionales acreditados como parte del equipo de trasplante de córneas deben estar presentes en la visita de inspección de auditoría y se revisará:</w:t>
      </w:r>
    </w:p>
    <w:p w14:paraId="7A23AA23" w14:textId="167B7D6A" w:rsidR="00BF7DFA" w:rsidRDefault="00BF7DFA" w:rsidP="001E6D79">
      <w:pPr>
        <w:pStyle w:val="Prrafodelista"/>
        <w:numPr>
          <w:ilvl w:val="2"/>
          <w:numId w:val="28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Relación de trabajo con el Centro Oftalmológico</w:t>
      </w:r>
    </w:p>
    <w:p w14:paraId="6B82DD95" w14:textId="1C1294AE" w:rsidR="00BF7DFA" w:rsidRDefault="00BF7DFA" w:rsidP="001E6D79">
      <w:pPr>
        <w:pStyle w:val="Prrafodelista"/>
        <w:numPr>
          <w:ilvl w:val="2"/>
          <w:numId w:val="28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Actividades realizadas en el Centro Oftalmológico que indique los pacientes atendidos en consulta externa</w:t>
      </w:r>
      <w:r w:rsidR="00686AAD">
        <w:rPr>
          <w:rFonts w:ascii="Arial" w:hAnsi="Arial" w:cs="Arial"/>
        </w:rPr>
        <w:t xml:space="preserve">; pacientes con indicación de </w:t>
      </w:r>
      <w:r w:rsidR="00686AAD">
        <w:rPr>
          <w:rFonts w:ascii="Arial" w:hAnsi="Arial" w:cs="Arial"/>
        </w:rPr>
        <w:lastRenderedPageBreak/>
        <w:t>trasplante de córneas; pacientes ingresados a Lista de Espera Única Nacional (LEUN)</w:t>
      </w:r>
      <w:r>
        <w:rPr>
          <w:rFonts w:ascii="Arial" w:hAnsi="Arial" w:cs="Arial"/>
        </w:rPr>
        <w:t xml:space="preserve"> y pacientes trasplan</w:t>
      </w:r>
      <w:r w:rsidR="00686AAD">
        <w:rPr>
          <w:rFonts w:ascii="Arial" w:hAnsi="Arial" w:cs="Arial"/>
        </w:rPr>
        <w:t>ta</w:t>
      </w:r>
      <w:r>
        <w:rPr>
          <w:rFonts w:ascii="Arial" w:hAnsi="Arial" w:cs="Arial"/>
        </w:rPr>
        <w:t>dos en el Centro Oftalmológico debidamente registrado en las historias clínicas.</w:t>
      </w:r>
    </w:p>
    <w:p w14:paraId="03395D99" w14:textId="582B3772" w:rsidR="00BF7DFA" w:rsidRDefault="00BF7DFA" w:rsidP="001E6D79">
      <w:pPr>
        <w:pStyle w:val="Prrafodelista"/>
        <w:numPr>
          <w:ilvl w:val="1"/>
          <w:numId w:val="28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BF7DFA">
        <w:rPr>
          <w:rFonts w:ascii="Arial" w:hAnsi="Arial" w:cs="Arial"/>
          <w:b/>
        </w:rPr>
        <w:t>Ingreso a LEUN</w:t>
      </w:r>
    </w:p>
    <w:p w14:paraId="4CB1B985" w14:textId="10E29253" w:rsidR="00BF7DFA" w:rsidRPr="00BF7DFA" w:rsidRDefault="00BF7DFA" w:rsidP="001E6D79">
      <w:pPr>
        <w:pStyle w:val="Prrafodelista"/>
        <w:numPr>
          <w:ilvl w:val="2"/>
          <w:numId w:val="28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Verificar el procedimiento para ingreso a LEUN y si el Centro Oftalmológico cumple  </w:t>
      </w:r>
    </w:p>
    <w:p w14:paraId="0C36D883" w14:textId="23471540" w:rsidR="00BF7DFA" w:rsidRPr="00BF7DFA" w:rsidRDefault="00BF7DFA" w:rsidP="001E6D79">
      <w:pPr>
        <w:pStyle w:val="Prrafodelista"/>
        <w:numPr>
          <w:ilvl w:val="2"/>
          <w:numId w:val="28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Verificar el procedimiento de ingreso de los pacientes del Centro Oftalmológico Santa María y las novedades encontradas de cambio de estatus.</w:t>
      </w:r>
    </w:p>
    <w:p w14:paraId="107A915E" w14:textId="1BAA77EE" w:rsidR="00BF7DFA" w:rsidRPr="0027723A" w:rsidRDefault="00BF7DFA" w:rsidP="001E6D79">
      <w:pPr>
        <w:pStyle w:val="Prrafodelista"/>
        <w:numPr>
          <w:ilvl w:val="2"/>
          <w:numId w:val="28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Entrevista con uno o varios pacientes inscritos en LEUN.</w:t>
      </w:r>
    </w:p>
    <w:p w14:paraId="513D0689" w14:textId="22044AC3" w:rsidR="0027723A" w:rsidRPr="001E6D79" w:rsidRDefault="0027723A" w:rsidP="001E6D79">
      <w:pPr>
        <w:pStyle w:val="Prrafodelista"/>
        <w:numPr>
          <w:ilvl w:val="1"/>
          <w:numId w:val="28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1E6D79">
        <w:rPr>
          <w:rFonts w:ascii="Arial" w:hAnsi="Arial" w:cs="Arial"/>
          <w:b/>
        </w:rPr>
        <w:t>Asignación de córneas</w:t>
      </w:r>
    </w:p>
    <w:p w14:paraId="5A3A5C14" w14:textId="48280D6D" w:rsidR="0027723A" w:rsidRPr="0027723A" w:rsidRDefault="0027723A" w:rsidP="001E6D79">
      <w:pPr>
        <w:pStyle w:val="Prrafodelista"/>
        <w:numPr>
          <w:ilvl w:val="2"/>
          <w:numId w:val="28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Verificar el procedimiento de asignación de córneas al Centro Oftalmológico Santa María</w:t>
      </w:r>
    </w:p>
    <w:p w14:paraId="1FE4B49E" w14:textId="3549E789" w:rsidR="0027723A" w:rsidRPr="00BF7DFA" w:rsidRDefault="0027723A" w:rsidP="001E6D79">
      <w:pPr>
        <w:pStyle w:val="Prrafodelista"/>
        <w:numPr>
          <w:ilvl w:val="2"/>
          <w:numId w:val="28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Analizar las razones de rechazo a las ofertas realizadas por la Coordinación Zonal 1.</w:t>
      </w:r>
    </w:p>
    <w:p w14:paraId="793AB033" w14:textId="77777777" w:rsidR="00BF7DFA" w:rsidRPr="00BF7DFA" w:rsidRDefault="00BF7DFA" w:rsidP="00BF7DFA">
      <w:pPr>
        <w:pStyle w:val="Prrafodelista"/>
        <w:spacing w:before="100" w:beforeAutospacing="1" w:after="100" w:afterAutospacing="1" w:line="360" w:lineRule="auto"/>
        <w:ind w:left="1440"/>
        <w:jc w:val="both"/>
        <w:rPr>
          <w:rFonts w:ascii="Arial" w:hAnsi="Arial" w:cs="Arial"/>
          <w:b/>
        </w:rPr>
      </w:pPr>
    </w:p>
    <w:p w14:paraId="2D667F6A" w14:textId="77777777" w:rsidR="007859AD" w:rsidRPr="007859AD" w:rsidRDefault="007859AD" w:rsidP="006B370E">
      <w:pPr>
        <w:pStyle w:val="Prrafodelista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sectPr w:rsidR="007859AD" w:rsidRPr="007859A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56D67" w14:textId="77777777" w:rsidR="00277214" w:rsidRDefault="00277214" w:rsidP="00F416A5">
      <w:pPr>
        <w:spacing w:after="0" w:line="240" w:lineRule="auto"/>
      </w:pPr>
      <w:r>
        <w:separator/>
      </w:r>
    </w:p>
  </w:endnote>
  <w:endnote w:type="continuationSeparator" w:id="0">
    <w:p w14:paraId="1095D2DE" w14:textId="77777777" w:rsidR="00277214" w:rsidRDefault="00277214" w:rsidP="00F4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669878"/>
      <w:docPartObj>
        <w:docPartGallery w:val="Page Numbers (Bottom of Page)"/>
        <w:docPartUnique/>
      </w:docPartObj>
    </w:sdtPr>
    <w:sdtEndPr/>
    <w:sdtContent>
      <w:p w14:paraId="6A448A23" w14:textId="4560BF3A" w:rsidR="0099675F" w:rsidRDefault="0099675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DB6" w:rsidRPr="00071DB6">
          <w:rPr>
            <w:noProof/>
            <w:lang w:val="es-ES"/>
          </w:rPr>
          <w:t>5</w:t>
        </w:r>
        <w:r>
          <w:fldChar w:fldCharType="end"/>
        </w:r>
      </w:p>
    </w:sdtContent>
  </w:sdt>
  <w:p w14:paraId="7501F2F3" w14:textId="77777777" w:rsidR="0099675F" w:rsidRDefault="009967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E77E6" w14:textId="77777777" w:rsidR="00277214" w:rsidRDefault="00277214" w:rsidP="00F416A5">
      <w:pPr>
        <w:spacing w:after="0" w:line="240" w:lineRule="auto"/>
      </w:pPr>
      <w:r>
        <w:separator/>
      </w:r>
    </w:p>
  </w:footnote>
  <w:footnote w:type="continuationSeparator" w:id="0">
    <w:p w14:paraId="5738F178" w14:textId="77777777" w:rsidR="00277214" w:rsidRDefault="00277214" w:rsidP="00F41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99675F" w:rsidRPr="006A4D8C" w14:paraId="781D91F6" w14:textId="77777777" w:rsidTr="00B07711">
      <w:trPr>
        <w:trHeight w:val="527"/>
      </w:trPr>
      <w:tc>
        <w:tcPr>
          <w:tcW w:w="2586" w:type="dxa"/>
          <w:vMerge w:val="restart"/>
          <w:vAlign w:val="center"/>
        </w:tcPr>
        <w:p w14:paraId="1B7E2B59" w14:textId="77777777" w:rsidR="0099675F" w:rsidRPr="00C25097" w:rsidRDefault="0099675F" w:rsidP="00B0771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  <w:lang w:val="es-ES"/>
            </w:rPr>
          </w:pPr>
          <w:r w:rsidRPr="00B969EE">
            <w:rPr>
              <w:noProof/>
              <w:lang w:eastAsia="es-EC"/>
            </w:rPr>
            <w:drawing>
              <wp:inline distT="0" distB="0" distL="0" distR="0" wp14:anchorId="7E0E01A4" wp14:editId="39257678">
                <wp:extent cx="1447800" cy="495300"/>
                <wp:effectExtent l="0" t="0" r="0" b="0"/>
                <wp:docPr id="2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141" b="164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5251A91B" w14:textId="02BD9D13" w:rsidR="0099675F" w:rsidRPr="00B07711" w:rsidRDefault="0099675F" w:rsidP="00EF78A5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07711">
            <w:rPr>
              <w:rFonts w:ascii="Arial" w:hAnsi="Arial" w:cs="Arial"/>
              <w:b/>
              <w:sz w:val="16"/>
              <w:szCs w:val="16"/>
            </w:rPr>
            <w:t>INSTRUCTIVO</w:t>
          </w:r>
          <w:r w:rsidR="00EF78A5" w:rsidRPr="00D46B4E">
            <w:rPr>
              <w:b/>
            </w:rPr>
            <w:t xml:space="preserve"> </w:t>
          </w:r>
          <w:r w:rsidR="00EF78A5" w:rsidRPr="00EF78A5">
            <w:rPr>
              <w:rFonts w:ascii="Arial" w:hAnsi="Arial" w:cs="Arial"/>
              <w:b/>
              <w:sz w:val="16"/>
              <w:szCs w:val="16"/>
            </w:rPr>
            <w:t>PARA REALIZAR AUDITORIA A LA CLÍNICA SANTA MARÍA</w:t>
          </w:r>
        </w:p>
      </w:tc>
      <w:tc>
        <w:tcPr>
          <w:tcW w:w="3184" w:type="dxa"/>
          <w:vAlign w:val="center"/>
        </w:tcPr>
        <w:p w14:paraId="21D15E5B" w14:textId="4DBC39B6" w:rsidR="0099675F" w:rsidRPr="00C25097" w:rsidRDefault="0099675F" w:rsidP="00B07711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60089A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16</w:t>
          </w:r>
          <w:r w:rsidR="00F04E12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-08-</w:t>
          </w:r>
          <w:r w:rsidR="00F04E12" w:rsidRPr="00F04E12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2019</w:t>
          </w:r>
        </w:p>
      </w:tc>
    </w:tr>
    <w:tr w:rsidR="0099675F" w:rsidRPr="006A4D8C" w14:paraId="22D2B515" w14:textId="77777777" w:rsidTr="006726F7">
      <w:trPr>
        <w:trHeight w:val="347"/>
      </w:trPr>
      <w:tc>
        <w:tcPr>
          <w:tcW w:w="2586" w:type="dxa"/>
          <w:vMerge/>
        </w:tcPr>
        <w:p w14:paraId="21758075" w14:textId="77777777" w:rsidR="0099675F" w:rsidRPr="00C25097" w:rsidRDefault="0099675F" w:rsidP="00B07711">
          <w:pPr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33CDC62C" w14:textId="77777777" w:rsidR="0099675F" w:rsidRPr="00C25097" w:rsidRDefault="0099675F" w:rsidP="00B0771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78384C44" w14:textId="32A2F26E" w:rsidR="0099675F" w:rsidRPr="00C25097" w:rsidRDefault="0099675F" w:rsidP="00B0771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  <w:lang w:val="es-ES"/>
            </w:rPr>
          </w:pPr>
          <w:r w:rsidRPr="00C25097">
            <w:rPr>
              <w:rFonts w:ascii="Arial" w:hAnsi="Arial" w:cs="Arial"/>
              <w:b/>
              <w:sz w:val="20"/>
              <w:lang w:val="es-ES"/>
            </w:rPr>
            <w:t xml:space="preserve">CÓDIGO: </w:t>
          </w:r>
          <w:r w:rsidR="00F04E12" w:rsidRPr="00F04E12">
            <w:rPr>
              <w:rFonts w:ascii="Arial" w:hAnsi="Arial" w:cs="Arial"/>
              <w:color w:val="000000"/>
              <w:shd w:val="clear" w:color="auto" w:fill="FFFFFF"/>
            </w:rPr>
            <w:t>RCC-21-INS-01</w:t>
          </w:r>
        </w:p>
      </w:tc>
    </w:tr>
    <w:tr w:rsidR="0099675F" w:rsidRPr="006A4D8C" w14:paraId="775FB8F7" w14:textId="77777777" w:rsidTr="006726F7">
      <w:trPr>
        <w:trHeight w:val="300"/>
      </w:trPr>
      <w:tc>
        <w:tcPr>
          <w:tcW w:w="2586" w:type="dxa"/>
          <w:vMerge/>
        </w:tcPr>
        <w:p w14:paraId="08799B28" w14:textId="77777777" w:rsidR="0099675F" w:rsidRPr="00C25097" w:rsidRDefault="0099675F" w:rsidP="00B07711">
          <w:pPr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3C420DAC" w14:textId="4FA9189D" w:rsidR="0099675F" w:rsidRPr="00C25097" w:rsidRDefault="0099675F" w:rsidP="00B0771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  <w:lang w:val="es-ES"/>
            </w:rPr>
          </w:pPr>
          <w:r>
            <w:rPr>
              <w:rFonts w:ascii="Arial" w:hAnsi="Arial" w:cs="Arial"/>
              <w:b/>
              <w:lang w:val="es-ES"/>
            </w:rPr>
            <w:t>Versión: 01</w:t>
          </w:r>
        </w:p>
      </w:tc>
      <w:tc>
        <w:tcPr>
          <w:tcW w:w="3184" w:type="dxa"/>
          <w:vMerge w:val="restart"/>
          <w:vAlign w:val="center"/>
        </w:tcPr>
        <w:p w14:paraId="4D13458B" w14:textId="370B1310" w:rsidR="0099675F" w:rsidRPr="00C25097" w:rsidRDefault="0099675F" w:rsidP="00B07711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071DB6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5</w: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071DB6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5</w: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99675F" w:rsidRPr="006A4D8C" w14:paraId="0D4F58C8" w14:textId="77777777" w:rsidTr="006726F7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2E47C2E8" w14:textId="77777777" w:rsidR="0099675F" w:rsidRPr="00C25097" w:rsidRDefault="0099675F" w:rsidP="00B07711">
          <w:pPr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20D1CC5" w14:textId="048CB500" w:rsidR="0099675F" w:rsidRPr="00C25097" w:rsidRDefault="00EF78A5" w:rsidP="00B0771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  <w:lang w:val="es-ES"/>
            </w:rPr>
          </w:pPr>
          <w:r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ABBD8DC" wp14:editId="4C10ACD1">
                    <wp:simplePos x="0" y="0"/>
                    <wp:positionH relativeFrom="column">
                      <wp:posOffset>186055</wp:posOffset>
                    </wp:positionH>
                    <wp:positionV relativeFrom="paragraph">
                      <wp:posOffset>85725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758DAAE" id="Rectángulo 9" o:spid="_x0000_s1026" style="position:absolute;margin-left:14.65pt;margin-top:6.75pt;width:12.75pt;height: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" fillcolor="red"/>
                </w:pict>
              </mc:Fallback>
            </mc:AlternateContent>
          </w:r>
          <w:r w:rsidR="0099675F" w:rsidRPr="00C25097">
            <w:rPr>
              <w:rFonts w:ascii="Arial" w:hAnsi="Arial" w:cs="Arial"/>
              <w:b/>
              <w:sz w:val="12"/>
              <w:lang w:val="es-ES"/>
            </w:rPr>
            <w:t>PUBLICADO    EN ANALISIS           BORRADOR        OBSOLETO</w:t>
          </w:r>
        </w:p>
        <w:p w14:paraId="1C1566EB" w14:textId="3AB9CA25" w:rsidR="0099675F" w:rsidRPr="00C25097" w:rsidRDefault="00EF78A5" w:rsidP="00B0771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lang w:val="es-ES"/>
            </w:rPr>
          </w:pPr>
          <w:r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44928" behindDoc="0" locked="0" layoutInCell="1" allowOverlap="1" wp14:anchorId="24E8B912" wp14:editId="1852E78B">
                    <wp:simplePos x="0" y="0"/>
                    <wp:positionH relativeFrom="column">
                      <wp:posOffset>1374140</wp:posOffset>
                    </wp:positionH>
                    <wp:positionV relativeFrom="paragraph">
                      <wp:posOffset>28575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B786840" id="Rectángulo 7" o:spid="_x0000_s1026" style="position:absolute;margin-left:108.2pt;margin-top:2.25pt;width:12.75pt;height:9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" fillcolor="white [3212]"/>
                </w:pict>
              </mc:Fallback>
            </mc:AlternateContent>
          </w:r>
          <w:r w:rsidR="004B27C9"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48A91996" wp14:editId="5E33B7A3">
                    <wp:simplePos x="0" y="0"/>
                    <wp:positionH relativeFrom="column">
                      <wp:posOffset>713105</wp:posOffset>
                    </wp:positionH>
                    <wp:positionV relativeFrom="paragraph">
                      <wp:posOffset>15240</wp:posOffset>
                    </wp:positionV>
                    <wp:extent cx="161925" cy="117475"/>
                    <wp:effectExtent l="0" t="0" r="28575" b="15875"/>
                    <wp:wrapNone/>
                    <wp:docPr id="1" name="Rectángul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7E4D4CB" id="Rectángulo 1" o:spid="_x0000_s1026" style="position:absolute;margin-left:56.15pt;margin-top:1.2pt;width:12.75pt;height: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" filled="f"/>
                </w:pict>
              </mc:Fallback>
            </mc:AlternateContent>
          </w:r>
          <w:r w:rsidR="00DF020E"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3120" behindDoc="0" locked="0" layoutInCell="1" allowOverlap="1" wp14:anchorId="1A593AAA" wp14:editId="1CCA04F8">
                    <wp:simplePos x="0" y="0"/>
                    <wp:positionH relativeFrom="column">
                      <wp:posOffset>706120</wp:posOffset>
                    </wp:positionH>
                    <wp:positionV relativeFrom="paragraph">
                      <wp:posOffset>10224770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FA5425C" id="Rectángulo 8" o:spid="_x0000_s1026" style="position:absolute;margin-left:55.6pt;margin-top:805.1pt;width:12.75pt;height: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"/>
                </w:pict>
              </mc:Fallback>
            </mc:AlternateContent>
          </w:r>
          <w:r w:rsidR="0099675F">
            <w:rPr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FEB5FFE" wp14:editId="251F4F6D">
                    <wp:simplePos x="0" y="0"/>
                    <wp:positionH relativeFrom="column">
                      <wp:posOffset>2026285</wp:posOffset>
                    </wp:positionH>
                    <wp:positionV relativeFrom="paragraph">
                      <wp:posOffset>4445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2A89E90" id="Rectángulo 10" o:spid="_x0000_s1026" style="position:absolute;margin-left:159.55pt;margin-top:.3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7C1A056E" w14:textId="77777777" w:rsidR="0099675F" w:rsidRPr="00C25097" w:rsidRDefault="0099675F" w:rsidP="00B07711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380DA209" w14:textId="77777777" w:rsidR="0099675F" w:rsidRDefault="0099675F" w:rsidP="00B07711">
    <w:pPr>
      <w:pStyle w:val="Encabezado"/>
    </w:pPr>
  </w:p>
  <w:p w14:paraId="41E4CD74" w14:textId="132DB384" w:rsidR="0099675F" w:rsidRDefault="009967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6300"/>
    <w:multiLevelType w:val="hybridMultilevel"/>
    <w:tmpl w:val="A1FE1492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1086E"/>
    <w:multiLevelType w:val="multilevel"/>
    <w:tmpl w:val="EB8C13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F097FC0"/>
    <w:multiLevelType w:val="hybridMultilevel"/>
    <w:tmpl w:val="D4E85A7E"/>
    <w:lvl w:ilvl="0" w:tplc="843A4702">
      <w:start w:val="1"/>
      <w:numFmt w:val="lowerLetter"/>
      <w:lvlText w:val="%1."/>
      <w:lvlJc w:val="left"/>
      <w:pPr>
        <w:ind w:left="2700" w:hanging="360"/>
      </w:pPr>
      <w:rPr>
        <w:rFonts w:ascii="Arial" w:eastAsiaTheme="minorHAnsi" w:hAnsi="Arial" w:cs="Arial"/>
      </w:rPr>
    </w:lvl>
    <w:lvl w:ilvl="1" w:tplc="0456D54A">
      <w:start w:val="1"/>
      <w:numFmt w:val="lowerLetter"/>
      <w:lvlText w:val="%2."/>
      <w:lvlJc w:val="left"/>
      <w:pPr>
        <w:ind w:left="3420" w:hanging="360"/>
      </w:pPr>
      <w:rPr>
        <w:rFonts w:ascii="Arial" w:eastAsiaTheme="minorHAnsi" w:hAnsi="Arial" w:cs="Arial"/>
      </w:rPr>
    </w:lvl>
    <w:lvl w:ilvl="2" w:tplc="300A0001">
      <w:start w:val="1"/>
      <w:numFmt w:val="bullet"/>
      <w:lvlText w:val=""/>
      <w:lvlJc w:val="left"/>
      <w:pPr>
        <w:ind w:left="4140" w:hanging="180"/>
      </w:pPr>
      <w:rPr>
        <w:rFonts w:ascii="Symbol" w:hAnsi="Symbol" w:hint="default"/>
      </w:rPr>
    </w:lvl>
    <w:lvl w:ilvl="3" w:tplc="300A000F" w:tentative="1">
      <w:start w:val="1"/>
      <w:numFmt w:val="decimal"/>
      <w:lvlText w:val="%4."/>
      <w:lvlJc w:val="left"/>
      <w:pPr>
        <w:ind w:left="4860" w:hanging="360"/>
      </w:pPr>
    </w:lvl>
    <w:lvl w:ilvl="4" w:tplc="300A0019" w:tentative="1">
      <w:start w:val="1"/>
      <w:numFmt w:val="lowerLetter"/>
      <w:lvlText w:val="%5."/>
      <w:lvlJc w:val="left"/>
      <w:pPr>
        <w:ind w:left="5580" w:hanging="360"/>
      </w:pPr>
    </w:lvl>
    <w:lvl w:ilvl="5" w:tplc="300A001B" w:tentative="1">
      <w:start w:val="1"/>
      <w:numFmt w:val="lowerRoman"/>
      <w:lvlText w:val="%6."/>
      <w:lvlJc w:val="right"/>
      <w:pPr>
        <w:ind w:left="6300" w:hanging="180"/>
      </w:pPr>
    </w:lvl>
    <w:lvl w:ilvl="6" w:tplc="300A000F" w:tentative="1">
      <w:start w:val="1"/>
      <w:numFmt w:val="decimal"/>
      <w:lvlText w:val="%7."/>
      <w:lvlJc w:val="left"/>
      <w:pPr>
        <w:ind w:left="7020" w:hanging="360"/>
      </w:pPr>
    </w:lvl>
    <w:lvl w:ilvl="7" w:tplc="300A0019" w:tentative="1">
      <w:start w:val="1"/>
      <w:numFmt w:val="lowerLetter"/>
      <w:lvlText w:val="%8."/>
      <w:lvlJc w:val="left"/>
      <w:pPr>
        <w:ind w:left="7740" w:hanging="360"/>
      </w:pPr>
    </w:lvl>
    <w:lvl w:ilvl="8" w:tplc="30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18E24340"/>
    <w:multiLevelType w:val="hybridMultilevel"/>
    <w:tmpl w:val="59B49F8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602A9"/>
    <w:multiLevelType w:val="multilevel"/>
    <w:tmpl w:val="770A4D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5" w15:restartNumberingAfterBreak="0">
    <w:nsid w:val="1E014E81"/>
    <w:multiLevelType w:val="hybridMultilevel"/>
    <w:tmpl w:val="C1A68918"/>
    <w:lvl w:ilvl="0" w:tplc="300A000F">
      <w:start w:val="1"/>
      <w:numFmt w:val="decimal"/>
      <w:lvlText w:val="%1."/>
      <w:lvlJc w:val="left"/>
      <w:pPr>
        <w:ind w:left="1428" w:hanging="360"/>
      </w:p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F134471"/>
    <w:multiLevelType w:val="hybridMultilevel"/>
    <w:tmpl w:val="EC341EAA"/>
    <w:lvl w:ilvl="0" w:tplc="99F013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C3CF0"/>
    <w:multiLevelType w:val="hybridMultilevel"/>
    <w:tmpl w:val="0BB0C48A"/>
    <w:lvl w:ilvl="0" w:tplc="300A0011">
      <w:start w:val="1"/>
      <w:numFmt w:val="decimal"/>
      <w:lvlText w:val="%1)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4E3E22"/>
    <w:multiLevelType w:val="hybridMultilevel"/>
    <w:tmpl w:val="C59476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E5CF5"/>
    <w:multiLevelType w:val="hybridMultilevel"/>
    <w:tmpl w:val="F660583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224AF"/>
    <w:multiLevelType w:val="multilevel"/>
    <w:tmpl w:val="FC96A32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782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E80215"/>
    <w:multiLevelType w:val="multilevel"/>
    <w:tmpl w:val="05CA9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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E3284E"/>
    <w:multiLevelType w:val="multilevel"/>
    <w:tmpl w:val="5210896C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40AA727F"/>
    <w:multiLevelType w:val="hybridMultilevel"/>
    <w:tmpl w:val="9266EA70"/>
    <w:lvl w:ilvl="0" w:tplc="D86AF6F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00A0011">
      <w:start w:val="1"/>
      <w:numFmt w:val="decimal"/>
      <w:lvlText w:val="%2)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15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91BCC"/>
    <w:multiLevelType w:val="multilevel"/>
    <w:tmpl w:val="FA926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D3078ED"/>
    <w:multiLevelType w:val="multilevel"/>
    <w:tmpl w:val="87EE1AC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Arial" w:hAnsi="Arial" w:cs="Arial" w:hint="default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Theme="minorHAnsi" w:hAnsiTheme="minorHAnsi" w:cstheme="minorBidi" w:hint="default"/>
        <w:color w:val="000000"/>
        <w:sz w:val="23"/>
        <w:u w:val="none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Theme="minorHAnsi" w:hAnsiTheme="minorHAnsi" w:cstheme="minorBidi" w:hint="default"/>
        <w:color w:val="000000"/>
        <w:sz w:val="23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Theme="minorHAnsi" w:hAnsiTheme="minorHAnsi" w:cstheme="minorBidi" w:hint="default"/>
        <w:color w:val="000000"/>
        <w:sz w:val="23"/>
        <w:u w:val="none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Theme="minorHAnsi" w:hAnsiTheme="minorHAnsi" w:cstheme="minorBidi" w:hint="default"/>
        <w:color w:val="000000"/>
        <w:sz w:val="23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Theme="minorHAnsi" w:hAnsiTheme="minorHAnsi" w:cstheme="minorBidi" w:hint="default"/>
        <w:color w:val="000000"/>
        <w:sz w:val="23"/>
        <w:u w:val="none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Theme="minorHAnsi" w:hAnsiTheme="minorHAnsi" w:cstheme="minorBidi" w:hint="default"/>
        <w:color w:val="000000"/>
        <w:sz w:val="23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Theme="minorHAnsi" w:hAnsiTheme="minorHAnsi" w:cstheme="minorBidi" w:hint="default"/>
        <w:color w:val="000000"/>
        <w:sz w:val="23"/>
        <w:u w:val="none"/>
      </w:rPr>
    </w:lvl>
  </w:abstractNum>
  <w:abstractNum w:abstractNumId="16" w15:restartNumberingAfterBreak="0">
    <w:nsid w:val="4DC541BE"/>
    <w:multiLevelType w:val="hybridMultilevel"/>
    <w:tmpl w:val="CC44F9D8"/>
    <w:lvl w:ilvl="0" w:tplc="99F01354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EB36F10"/>
    <w:multiLevelType w:val="hybridMultilevel"/>
    <w:tmpl w:val="829C434A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162B3"/>
    <w:multiLevelType w:val="multilevel"/>
    <w:tmpl w:val="300A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9A54EC1"/>
    <w:multiLevelType w:val="hybridMultilevel"/>
    <w:tmpl w:val="5E68115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D35C2CE0">
      <w:numFmt w:val="bullet"/>
      <w:lvlText w:val="-"/>
      <w:lvlJc w:val="left"/>
      <w:pPr>
        <w:ind w:left="5040" w:hanging="360"/>
      </w:pPr>
      <w:rPr>
        <w:rFonts w:ascii="Arial" w:eastAsiaTheme="minorHAnsi" w:hAnsi="Arial" w:cs="Arial" w:hint="default"/>
      </w:r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31BB6"/>
    <w:multiLevelType w:val="hybridMultilevel"/>
    <w:tmpl w:val="6A105014"/>
    <w:lvl w:ilvl="0" w:tplc="30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59A0407"/>
    <w:multiLevelType w:val="hybridMultilevel"/>
    <w:tmpl w:val="7796484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C6302"/>
    <w:multiLevelType w:val="hybridMultilevel"/>
    <w:tmpl w:val="6EF2B94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D5646"/>
    <w:multiLevelType w:val="multilevel"/>
    <w:tmpl w:val="FC84F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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CEB3C3D"/>
    <w:multiLevelType w:val="hybridMultilevel"/>
    <w:tmpl w:val="F23C7326"/>
    <w:lvl w:ilvl="0" w:tplc="300A0015">
      <w:start w:val="1"/>
      <w:numFmt w:val="upperLetter"/>
      <w:lvlText w:val="%1."/>
      <w:lvlJc w:val="left"/>
      <w:pPr>
        <w:ind w:left="1068" w:hanging="360"/>
      </w:pPr>
    </w:lvl>
    <w:lvl w:ilvl="1" w:tplc="300A0011">
      <w:start w:val="1"/>
      <w:numFmt w:val="decimal"/>
      <w:lvlText w:val="%2)"/>
      <w:lvlJc w:val="left"/>
      <w:pPr>
        <w:ind w:left="1353" w:hanging="360"/>
      </w:pPr>
      <w:rPr>
        <w:rFonts w:hint="default"/>
      </w:rPr>
    </w:lvl>
    <w:lvl w:ilvl="2" w:tplc="300A0017">
      <w:start w:val="1"/>
      <w:numFmt w:val="lowerLetter"/>
      <w:lvlText w:val="%3)"/>
      <w:lvlJc w:val="left"/>
      <w:pPr>
        <w:ind w:left="2508" w:hanging="180"/>
      </w:pPr>
    </w:lvl>
    <w:lvl w:ilvl="3" w:tplc="300A000F">
      <w:start w:val="1"/>
      <w:numFmt w:val="decimal"/>
      <w:lvlText w:val="%4."/>
      <w:lvlJc w:val="left"/>
      <w:pPr>
        <w:ind w:left="3228" w:hanging="360"/>
      </w:pPr>
    </w:lvl>
    <w:lvl w:ilvl="4" w:tplc="300A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3670183"/>
    <w:multiLevelType w:val="multilevel"/>
    <w:tmpl w:val="428A3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476354C"/>
    <w:multiLevelType w:val="hybridMultilevel"/>
    <w:tmpl w:val="6152F342"/>
    <w:lvl w:ilvl="0" w:tplc="843A4702">
      <w:start w:val="1"/>
      <w:numFmt w:val="lowerLetter"/>
      <w:lvlText w:val="%1."/>
      <w:lvlJc w:val="left"/>
      <w:pPr>
        <w:ind w:left="2700" w:hanging="360"/>
      </w:pPr>
      <w:rPr>
        <w:rFonts w:ascii="Arial" w:eastAsiaTheme="minorHAnsi" w:hAnsi="Arial" w:cs="Arial"/>
      </w:rPr>
    </w:lvl>
    <w:lvl w:ilvl="1" w:tplc="DE54E34C">
      <w:start w:val="1"/>
      <w:numFmt w:val="lowerLetter"/>
      <w:lvlText w:val="%2."/>
      <w:lvlJc w:val="left"/>
      <w:pPr>
        <w:ind w:left="3420" w:hanging="360"/>
      </w:pPr>
      <w:rPr>
        <w:rFonts w:ascii="Arial" w:eastAsiaTheme="minorHAnsi" w:hAnsi="Arial" w:cs="Arial"/>
      </w:rPr>
    </w:lvl>
    <w:lvl w:ilvl="2" w:tplc="300A0001">
      <w:start w:val="1"/>
      <w:numFmt w:val="bullet"/>
      <w:lvlText w:val=""/>
      <w:lvlJc w:val="left"/>
      <w:pPr>
        <w:ind w:left="4140" w:hanging="180"/>
      </w:pPr>
      <w:rPr>
        <w:rFonts w:ascii="Symbol" w:hAnsi="Symbol" w:hint="default"/>
      </w:rPr>
    </w:lvl>
    <w:lvl w:ilvl="3" w:tplc="300A000F" w:tentative="1">
      <w:start w:val="1"/>
      <w:numFmt w:val="decimal"/>
      <w:lvlText w:val="%4."/>
      <w:lvlJc w:val="left"/>
      <w:pPr>
        <w:ind w:left="4860" w:hanging="360"/>
      </w:pPr>
    </w:lvl>
    <w:lvl w:ilvl="4" w:tplc="300A0019" w:tentative="1">
      <w:start w:val="1"/>
      <w:numFmt w:val="lowerLetter"/>
      <w:lvlText w:val="%5."/>
      <w:lvlJc w:val="left"/>
      <w:pPr>
        <w:ind w:left="5580" w:hanging="360"/>
      </w:pPr>
    </w:lvl>
    <w:lvl w:ilvl="5" w:tplc="300A001B" w:tentative="1">
      <w:start w:val="1"/>
      <w:numFmt w:val="lowerRoman"/>
      <w:lvlText w:val="%6."/>
      <w:lvlJc w:val="right"/>
      <w:pPr>
        <w:ind w:left="6300" w:hanging="180"/>
      </w:pPr>
    </w:lvl>
    <w:lvl w:ilvl="6" w:tplc="300A000F" w:tentative="1">
      <w:start w:val="1"/>
      <w:numFmt w:val="decimal"/>
      <w:lvlText w:val="%7."/>
      <w:lvlJc w:val="left"/>
      <w:pPr>
        <w:ind w:left="7020" w:hanging="360"/>
      </w:pPr>
    </w:lvl>
    <w:lvl w:ilvl="7" w:tplc="300A0019" w:tentative="1">
      <w:start w:val="1"/>
      <w:numFmt w:val="lowerLetter"/>
      <w:lvlText w:val="%8."/>
      <w:lvlJc w:val="left"/>
      <w:pPr>
        <w:ind w:left="7740" w:hanging="360"/>
      </w:pPr>
    </w:lvl>
    <w:lvl w:ilvl="8" w:tplc="30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7" w15:restartNumberingAfterBreak="0">
    <w:nsid w:val="7BFB0F8C"/>
    <w:multiLevelType w:val="multilevel"/>
    <w:tmpl w:val="024200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C797A58"/>
    <w:multiLevelType w:val="hybridMultilevel"/>
    <w:tmpl w:val="E874632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4"/>
  </w:num>
  <w:num w:numId="4">
    <w:abstractNumId w:val="15"/>
  </w:num>
  <w:num w:numId="5">
    <w:abstractNumId w:val="4"/>
  </w:num>
  <w:num w:numId="6">
    <w:abstractNumId w:val="19"/>
  </w:num>
  <w:num w:numId="7">
    <w:abstractNumId w:val="6"/>
  </w:num>
  <w:num w:numId="8">
    <w:abstractNumId w:val="25"/>
  </w:num>
  <w:num w:numId="9">
    <w:abstractNumId w:val="22"/>
  </w:num>
  <w:num w:numId="10">
    <w:abstractNumId w:val="11"/>
  </w:num>
  <w:num w:numId="11">
    <w:abstractNumId w:val="21"/>
  </w:num>
  <w:num w:numId="12">
    <w:abstractNumId w:val="18"/>
  </w:num>
  <w:num w:numId="13">
    <w:abstractNumId w:val="7"/>
  </w:num>
  <w:num w:numId="14">
    <w:abstractNumId w:val="13"/>
  </w:num>
  <w:num w:numId="15">
    <w:abstractNumId w:val="2"/>
  </w:num>
  <w:num w:numId="16">
    <w:abstractNumId w:val="17"/>
  </w:num>
  <w:num w:numId="17">
    <w:abstractNumId w:val="9"/>
  </w:num>
  <w:num w:numId="18">
    <w:abstractNumId w:val="12"/>
  </w:num>
  <w:num w:numId="19">
    <w:abstractNumId w:val="0"/>
  </w:num>
  <w:num w:numId="20">
    <w:abstractNumId w:val="8"/>
  </w:num>
  <w:num w:numId="21">
    <w:abstractNumId w:val="5"/>
  </w:num>
  <w:num w:numId="22">
    <w:abstractNumId w:val="3"/>
  </w:num>
  <w:num w:numId="23">
    <w:abstractNumId w:val="20"/>
  </w:num>
  <w:num w:numId="24">
    <w:abstractNumId w:val="26"/>
  </w:num>
  <w:num w:numId="25">
    <w:abstractNumId w:val="16"/>
  </w:num>
  <w:num w:numId="26">
    <w:abstractNumId w:val="28"/>
  </w:num>
  <w:num w:numId="27">
    <w:abstractNumId w:val="27"/>
  </w:num>
  <w:num w:numId="28">
    <w:abstractNumId w:val="1"/>
  </w:num>
  <w:num w:numId="29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10"/>
    <w:rsid w:val="000022A8"/>
    <w:rsid w:val="00005CC4"/>
    <w:rsid w:val="000073EE"/>
    <w:rsid w:val="00007CD7"/>
    <w:rsid w:val="00012B14"/>
    <w:rsid w:val="00013043"/>
    <w:rsid w:val="000140C4"/>
    <w:rsid w:val="00017C5A"/>
    <w:rsid w:val="00020BC1"/>
    <w:rsid w:val="0002153D"/>
    <w:rsid w:val="00021910"/>
    <w:rsid w:val="00022C55"/>
    <w:rsid w:val="00025B72"/>
    <w:rsid w:val="000274EE"/>
    <w:rsid w:val="000322FA"/>
    <w:rsid w:val="000338FD"/>
    <w:rsid w:val="000429EE"/>
    <w:rsid w:val="00042C55"/>
    <w:rsid w:val="00052E98"/>
    <w:rsid w:val="0005300A"/>
    <w:rsid w:val="00054453"/>
    <w:rsid w:val="00055CB8"/>
    <w:rsid w:val="00055DFF"/>
    <w:rsid w:val="00071DB6"/>
    <w:rsid w:val="000745E9"/>
    <w:rsid w:val="00074BFE"/>
    <w:rsid w:val="00075911"/>
    <w:rsid w:val="00075C48"/>
    <w:rsid w:val="00076850"/>
    <w:rsid w:val="00081FE8"/>
    <w:rsid w:val="00096864"/>
    <w:rsid w:val="0009696F"/>
    <w:rsid w:val="000971D4"/>
    <w:rsid w:val="000A5BD8"/>
    <w:rsid w:val="000B0B8D"/>
    <w:rsid w:val="000B1CEA"/>
    <w:rsid w:val="000B4F5C"/>
    <w:rsid w:val="000B715E"/>
    <w:rsid w:val="000C3385"/>
    <w:rsid w:val="000C3BFF"/>
    <w:rsid w:val="000C46FB"/>
    <w:rsid w:val="000C704C"/>
    <w:rsid w:val="000D5DCF"/>
    <w:rsid w:val="000D6791"/>
    <w:rsid w:val="000D753D"/>
    <w:rsid w:val="000E05E7"/>
    <w:rsid w:val="000E1E3B"/>
    <w:rsid w:val="000E3700"/>
    <w:rsid w:val="000E3953"/>
    <w:rsid w:val="000E44A2"/>
    <w:rsid w:val="000F28B0"/>
    <w:rsid w:val="000F32AE"/>
    <w:rsid w:val="000F466C"/>
    <w:rsid w:val="000F4B21"/>
    <w:rsid w:val="000F58D9"/>
    <w:rsid w:val="000F767C"/>
    <w:rsid w:val="00107B66"/>
    <w:rsid w:val="0011563C"/>
    <w:rsid w:val="00115CD7"/>
    <w:rsid w:val="00117E55"/>
    <w:rsid w:val="0012561A"/>
    <w:rsid w:val="001265B9"/>
    <w:rsid w:val="00132B4E"/>
    <w:rsid w:val="00133BCC"/>
    <w:rsid w:val="00141CF4"/>
    <w:rsid w:val="001420B6"/>
    <w:rsid w:val="001457F2"/>
    <w:rsid w:val="00150279"/>
    <w:rsid w:val="001516AE"/>
    <w:rsid w:val="00152C38"/>
    <w:rsid w:val="00153BD3"/>
    <w:rsid w:val="00155ACB"/>
    <w:rsid w:val="0015633C"/>
    <w:rsid w:val="001574ED"/>
    <w:rsid w:val="00164853"/>
    <w:rsid w:val="0016705E"/>
    <w:rsid w:val="00167827"/>
    <w:rsid w:val="00176A07"/>
    <w:rsid w:val="00177A47"/>
    <w:rsid w:val="00182C18"/>
    <w:rsid w:val="00184F32"/>
    <w:rsid w:val="00190E39"/>
    <w:rsid w:val="00191E9C"/>
    <w:rsid w:val="00195AB1"/>
    <w:rsid w:val="001A318C"/>
    <w:rsid w:val="001B5BA8"/>
    <w:rsid w:val="001B7A5F"/>
    <w:rsid w:val="001B7B1C"/>
    <w:rsid w:val="001B7DF3"/>
    <w:rsid w:val="001C115A"/>
    <w:rsid w:val="001C1B06"/>
    <w:rsid w:val="001D14FD"/>
    <w:rsid w:val="001D6CA4"/>
    <w:rsid w:val="001E044A"/>
    <w:rsid w:val="001E471C"/>
    <w:rsid w:val="001E57F2"/>
    <w:rsid w:val="001E6D79"/>
    <w:rsid w:val="001E6DBC"/>
    <w:rsid w:val="001F0F35"/>
    <w:rsid w:val="001F4320"/>
    <w:rsid w:val="001F7509"/>
    <w:rsid w:val="00200F32"/>
    <w:rsid w:val="00205197"/>
    <w:rsid w:val="00207ADD"/>
    <w:rsid w:val="002101D3"/>
    <w:rsid w:val="00210983"/>
    <w:rsid w:val="002152D6"/>
    <w:rsid w:val="00216EF3"/>
    <w:rsid w:val="00221C4C"/>
    <w:rsid w:val="002244EF"/>
    <w:rsid w:val="00225FFD"/>
    <w:rsid w:val="00227695"/>
    <w:rsid w:val="002311ED"/>
    <w:rsid w:val="00233533"/>
    <w:rsid w:val="00235943"/>
    <w:rsid w:val="002419B8"/>
    <w:rsid w:val="0024233F"/>
    <w:rsid w:val="00242E86"/>
    <w:rsid w:val="00243805"/>
    <w:rsid w:val="002464B5"/>
    <w:rsid w:val="00247AA5"/>
    <w:rsid w:val="002570A7"/>
    <w:rsid w:val="00257186"/>
    <w:rsid w:val="002616F7"/>
    <w:rsid w:val="002618A3"/>
    <w:rsid w:val="002636AA"/>
    <w:rsid w:val="00267971"/>
    <w:rsid w:val="00271CF1"/>
    <w:rsid w:val="00274DC1"/>
    <w:rsid w:val="00276DB7"/>
    <w:rsid w:val="00277214"/>
    <w:rsid w:val="0027723A"/>
    <w:rsid w:val="0028006D"/>
    <w:rsid w:val="0028037E"/>
    <w:rsid w:val="002878BA"/>
    <w:rsid w:val="00296ECA"/>
    <w:rsid w:val="002A1EAE"/>
    <w:rsid w:val="002B1120"/>
    <w:rsid w:val="002B1479"/>
    <w:rsid w:val="002B1DF8"/>
    <w:rsid w:val="002B3201"/>
    <w:rsid w:val="002B446D"/>
    <w:rsid w:val="002B6A60"/>
    <w:rsid w:val="002B71CB"/>
    <w:rsid w:val="002C1204"/>
    <w:rsid w:val="002C35F0"/>
    <w:rsid w:val="002C4339"/>
    <w:rsid w:val="002C679F"/>
    <w:rsid w:val="002D28B5"/>
    <w:rsid w:val="002D3FCB"/>
    <w:rsid w:val="002D66DF"/>
    <w:rsid w:val="002E0265"/>
    <w:rsid w:val="002E079A"/>
    <w:rsid w:val="002E16B1"/>
    <w:rsid w:val="002E2F3F"/>
    <w:rsid w:val="002F0D27"/>
    <w:rsid w:val="002F1082"/>
    <w:rsid w:val="002F1F16"/>
    <w:rsid w:val="002F4057"/>
    <w:rsid w:val="002F6257"/>
    <w:rsid w:val="00307650"/>
    <w:rsid w:val="00311CCC"/>
    <w:rsid w:val="00313D70"/>
    <w:rsid w:val="003214D7"/>
    <w:rsid w:val="00324121"/>
    <w:rsid w:val="003242A8"/>
    <w:rsid w:val="00325B32"/>
    <w:rsid w:val="003276A9"/>
    <w:rsid w:val="003313C3"/>
    <w:rsid w:val="00340446"/>
    <w:rsid w:val="00343DB6"/>
    <w:rsid w:val="00344821"/>
    <w:rsid w:val="00344C13"/>
    <w:rsid w:val="00344E97"/>
    <w:rsid w:val="00344ED0"/>
    <w:rsid w:val="003451D2"/>
    <w:rsid w:val="00345495"/>
    <w:rsid w:val="00345BEF"/>
    <w:rsid w:val="00350346"/>
    <w:rsid w:val="00350A6F"/>
    <w:rsid w:val="00352D00"/>
    <w:rsid w:val="003618B0"/>
    <w:rsid w:val="00365785"/>
    <w:rsid w:val="00373320"/>
    <w:rsid w:val="00375E8D"/>
    <w:rsid w:val="00377AC8"/>
    <w:rsid w:val="00391DF7"/>
    <w:rsid w:val="00392E1A"/>
    <w:rsid w:val="003934F7"/>
    <w:rsid w:val="0039359B"/>
    <w:rsid w:val="003A0B51"/>
    <w:rsid w:val="003A504D"/>
    <w:rsid w:val="003A6BDD"/>
    <w:rsid w:val="003A73DD"/>
    <w:rsid w:val="003A7722"/>
    <w:rsid w:val="003B04E4"/>
    <w:rsid w:val="003B4068"/>
    <w:rsid w:val="003B40AF"/>
    <w:rsid w:val="003B7577"/>
    <w:rsid w:val="003B7C0C"/>
    <w:rsid w:val="003C1A71"/>
    <w:rsid w:val="003C1D01"/>
    <w:rsid w:val="003C200B"/>
    <w:rsid w:val="003C233E"/>
    <w:rsid w:val="003C6C32"/>
    <w:rsid w:val="003D1821"/>
    <w:rsid w:val="003D34A9"/>
    <w:rsid w:val="003D7041"/>
    <w:rsid w:val="003E5000"/>
    <w:rsid w:val="003F012A"/>
    <w:rsid w:val="003F16A8"/>
    <w:rsid w:val="003F2C81"/>
    <w:rsid w:val="003F323E"/>
    <w:rsid w:val="003F3F44"/>
    <w:rsid w:val="003F474A"/>
    <w:rsid w:val="003F5AB5"/>
    <w:rsid w:val="00400012"/>
    <w:rsid w:val="00400C0E"/>
    <w:rsid w:val="0040260E"/>
    <w:rsid w:val="004030CA"/>
    <w:rsid w:val="00411E1A"/>
    <w:rsid w:val="00415B6C"/>
    <w:rsid w:val="00416F93"/>
    <w:rsid w:val="00417CCE"/>
    <w:rsid w:val="00422E19"/>
    <w:rsid w:val="0043118D"/>
    <w:rsid w:val="00433560"/>
    <w:rsid w:val="00433568"/>
    <w:rsid w:val="00440345"/>
    <w:rsid w:val="004444D8"/>
    <w:rsid w:val="004458D8"/>
    <w:rsid w:val="0045328E"/>
    <w:rsid w:val="00456B46"/>
    <w:rsid w:val="004601A7"/>
    <w:rsid w:val="004628FD"/>
    <w:rsid w:val="00465389"/>
    <w:rsid w:val="004676CC"/>
    <w:rsid w:val="00467EC9"/>
    <w:rsid w:val="004728C2"/>
    <w:rsid w:val="004778EA"/>
    <w:rsid w:val="00481AC1"/>
    <w:rsid w:val="00483347"/>
    <w:rsid w:val="00485485"/>
    <w:rsid w:val="00485FFA"/>
    <w:rsid w:val="00487826"/>
    <w:rsid w:val="00491F7C"/>
    <w:rsid w:val="00492D4E"/>
    <w:rsid w:val="00496214"/>
    <w:rsid w:val="004A034F"/>
    <w:rsid w:val="004A44CE"/>
    <w:rsid w:val="004B11B9"/>
    <w:rsid w:val="004B27C9"/>
    <w:rsid w:val="004B2877"/>
    <w:rsid w:val="004B7097"/>
    <w:rsid w:val="004B7C40"/>
    <w:rsid w:val="004C68AF"/>
    <w:rsid w:val="004C77B4"/>
    <w:rsid w:val="004D2719"/>
    <w:rsid w:val="004D407E"/>
    <w:rsid w:val="004E0343"/>
    <w:rsid w:val="004E2A33"/>
    <w:rsid w:val="004F13A6"/>
    <w:rsid w:val="004F1DFF"/>
    <w:rsid w:val="004F1E0B"/>
    <w:rsid w:val="004F207E"/>
    <w:rsid w:val="004F5D8D"/>
    <w:rsid w:val="0050505D"/>
    <w:rsid w:val="00505BBD"/>
    <w:rsid w:val="00507690"/>
    <w:rsid w:val="0050782F"/>
    <w:rsid w:val="005102A7"/>
    <w:rsid w:val="005107B3"/>
    <w:rsid w:val="00511988"/>
    <w:rsid w:val="0051317E"/>
    <w:rsid w:val="00514646"/>
    <w:rsid w:val="00523074"/>
    <w:rsid w:val="00524728"/>
    <w:rsid w:val="00527721"/>
    <w:rsid w:val="00527DE9"/>
    <w:rsid w:val="00532623"/>
    <w:rsid w:val="00532652"/>
    <w:rsid w:val="00534F9F"/>
    <w:rsid w:val="005375FE"/>
    <w:rsid w:val="005412AF"/>
    <w:rsid w:val="005414E7"/>
    <w:rsid w:val="00541D00"/>
    <w:rsid w:val="00541FC1"/>
    <w:rsid w:val="0054220E"/>
    <w:rsid w:val="00556D0D"/>
    <w:rsid w:val="00557A4A"/>
    <w:rsid w:val="00565220"/>
    <w:rsid w:val="00573192"/>
    <w:rsid w:val="00574C86"/>
    <w:rsid w:val="005771B0"/>
    <w:rsid w:val="005809AE"/>
    <w:rsid w:val="0058117B"/>
    <w:rsid w:val="005813F3"/>
    <w:rsid w:val="00583236"/>
    <w:rsid w:val="00597989"/>
    <w:rsid w:val="005A3074"/>
    <w:rsid w:val="005A630B"/>
    <w:rsid w:val="005B2210"/>
    <w:rsid w:val="005B2A96"/>
    <w:rsid w:val="005B618F"/>
    <w:rsid w:val="005C37DE"/>
    <w:rsid w:val="005C6059"/>
    <w:rsid w:val="005D2F39"/>
    <w:rsid w:val="005E125E"/>
    <w:rsid w:val="005E2C4A"/>
    <w:rsid w:val="005E3F69"/>
    <w:rsid w:val="005E4E23"/>
    <w:rsid w:val="005E5676"/>
    <w:rsid w:val="005E7982"/>
    <w:rsid w:val="005F07E3"/>
    <w:rsid w:val="0060089A"/>
    <w:rsid w:val="00600EA7"/>
    <w:rsid w:val="006146EC"/>
    <w:rsid w:val="00623586"/>
    <w:rsid w:val="00623A0C"/>
    <w:rsid w:val="00625A31"/>
    <w:rsid w:val="0063267F"/>
    <w:rsid w:val="00632E00"/>
    <w:rsid w:val="00640C00"/>
    <w:rsid w:val="00643A42"/>
    <w:rsid w:val="006547E8"/>
    <w:rsid w:val="00654C41"/>
    <w:rsid w:val="00654EF1"/>
    <w:rsid w:val="00656757"/>
    <w:rsid w:val="006611D0"/>
    <w:rsid w:val="00661256"/>
    <w:rsid w:val="00662CC5"/>
    <w:rsid w:val="00665AA6"/>
    <w:rsid w:val="00666EAE"/>
    <w:rsid w:val="00667503"/>
    <w:rsid w:val="0066796E"/>
    <w:rsid w:val="006726F7"/>
    <w:rsid w:val="00677247"/>
    <w:rsid w:val="00684A2A"/>
    <w:rsid w:val="00686AAD"/>
    <w:rsid w:val="00686B0A"/>
    <w:rsid w:val="00694534"/>
    <w:rsid w:val="00694BC3"/>
    <w:rsid w:val="006953B0"/>
    <w:rsid w:val="00696C49"/>
    <w:rsid w:val="00697BF7"/>
    <w:rsid w:val="006A0ACE"/>
    <w:rsid w:val="006A0B52"/>
    <w:rsid w:val="006A5137"/>
    <w:rsid w:val="006A6817"/>
    <w:rsid w:val="006B2F64"/>
    <w:rsid w:val="006B370E"/>
    <w:rsid w:val="006B4502"/>
    <w:rsid w:val="006C0D6E"/>
    <w:rsid w:val="006C5E6C"/>
    <w:rsid w:val="006C6AC9"/>
    <w:rsid w:val="006D0513"/>
    <w:rsid w:val="006E2AFA"/>
    <w:rsid w:val="006E6B09"/>
    <w:rsid w:val="006F1360"/>
    <w:rsid w:val="006F6B28"/>
    <w:rsid w:val="006F7926"/>
    <w:rsid w:val="007039C8"/>
    <w:rsid w:val="00706380"/>
    <w:rsid w:val="007116AB"/>
    <w:rsid w:val="00713156"/>
    <w:rsid w:val="007154BD"/>
    <w:rsid w:val="00720432"/>
    <w:rsid w:val="0072061D"/>
    <w:rsid w:val="00720DC1"/>
    <w:rsid w:val="00737B38"/>
    <w:rsid w:val="00742D0B"/>
    <w:rsid w:val="007433AD"/>
    <w:rsid w:val="00743714"/>
    <w:rsid w:val="0074778A"/>
    <w:rsid w:val="00761C1B"/>
    <w:rsid w:val="00761C42"/>
    <w:rsid w:val="00764166"/>
    <w:rsid w:val="00765A35"/>
    <w:rsid w:val="00766635"/>
    <w:rsid w:val="00770432"/>
    <w:rsid w:val="00775015"/>
    <w:rsid w:val="00776B86"/>
    <w:rsid w:val="007805BF"/>
    <w:rsid w:val="007859AD"/>
    <w:rsid w:val="00786B07"/>
    <w:rsid w:val="00794871"/>
    <w:rsid w:val="00796BDF"/>
    <w:rsid w:val="00797E57"/>
    <w:rsid w:val="007A0A68"/>
    <w:rsid w:val="007A0E88"/>
    <w:rsid w:val="007A1EEC"/>
    <w:rsid w:val="007A36DF"/>
    <w:rsid w:val="007B30F8"/>
    <w:rsid w:val="007C6CF9"/>
    <w:rsid w:val="007D20F9"/>
    <w:rsid w:val="007D45B1"/>
    <w:rsid w:val="007D5204"/>
    <w:rsid w:val="007D5A80"/>
    <w:rsid w:val="007E39EB"/>
    <w:rsid w:val="007E4D6A"/>
    <w:rsid w:val="007E604D"/>
    <w:rsid w:val="007F3043"/>
    <w:rsid w:val="0080280A"/>
    <w:rsid w:val="00804235"/>
    <w:rsid w:val="00807025"/>
    <w:rsid w:val="00815734"/>
    <w:rsid w:val="00820DA8"/>
    <w:rsid w:val="008221EC"/>
    <w:rsid w:val="00831CD8"/>
    <w:rsid w:val="00841902"/>
    <w:rsid w:val="00847F71"/>
    <w:rsid w:val="008612C0"/>
    <w:rsid w:val="008617D6"/>
    <w:rsid w:val="00866343"/>
    <w:rsid w:val="0087220C"/>
    <w:rsid w:val="00873052"/>
    <w:rsid w:val="008750A3"/>
    <w:rsid w:val="0087638D"/>
    <w:rsid w:val="00885421"/>
    <w:rsid w:val="00890EE3"/>
    <w:rsid w:val="008A13E9"/>
    <w:rsid w:val="008A25FA"/>
    <w:rsid w:val="008A3E3F"/>
    <w:rsid w:val="008A7D31"/>
    <w:rsid w:val="008B27BD"/>
    <w:rsid w:val="008C44A9"/>
    <w:rsid w:val="008C7A52"/>
    <w:rsid w:val="008D4DE5"/>
    <w:rsid w:val="008D5075"/>
    <w:rsid w:val="008D59A9"/>
    <w:rsid w:val="008D63D8"/>
    <w:rsid w:val="008D67FE"/>
    <w:rsid w:val="008D74D6"/>
    <w:rsid w:val="008D7B1D"/>
    <w:rsid w:val="008E3439"/>
    <w:rsid w:val="00900912"/>
    <w:rsid w:val="00903AB4"/>
    <w:rsid w:val="00907B7B"/>
    <w:rsid w:val="00923714"/>
    <w:rsid w:val="009322EF"/>
    <w:rsid w:val="009332C9"/>
    <w:rsid w:val="0094345C"/>
    <w:rsid w:val="00947096"/>
    <w:rsid w:val="00947DE5"/>
    <w:rsid w:val="00953F44"/>
    <w:rsid w:val="00954AF2"/>
    <w:rsid w:val="00961C1A"/>
    <w:rsid w:val="00961C71"/>
    <w:rsid w:val="009643D3"/>
    <w:rsid w:val="00965198"/>
    <w:rsid w:val="00967D7E"/>
    <w:rsid w:val="009723F6"/>
    <w:rsid w:val="00972AC2"/>
    <w:rsid w:val="00975104"/>
    <w:rsid w:val="00984BD1"/>
    <w:rsid w:val="0098621E"/>
    <w:rsid w:val="0098729A"/>
    <w:rsid w:val="00990A8D"/>
    <w:rsid w:val="00994538"/>
    <w:rsid w:val="0099675F"/>
    <w:rsid w:val="009979E0"/>
    <w:rsid w:val="009A12DA"/>
    <w:rsid w:val="009A5A7D"/>
    <w:rsid w:val="009B3432"/>
    <w:rsid w:val="009B58FA"/>
    <w:rsid w:val="009B6356"/>
    <w:rsid w:val="009C00A3"/>
    <w:rsid w:val="009C248F"/>
    <w:rsid w:val="009C2C14"/>
    <w:rsid w:val="009C474F"/>
    <w:rsid w:val="009D00A0"/>
    <w:rsid w:val="009D0435"/>
    <w:rsid w:val="009E0C19"/>
    <w:rsid w:val="009E593A"/>
    <w:rsid w:val="009E5CB5"/>
    <w:rsid w:val="009E5D86"/>
    <w:rsid w:val="009F34C6"/>
    <w:rsid w:val="009F45FD"/>
    <w:rsid w:val="00A00FA0"/>
    <w:rsid w:val="00A02F7A"/>
    <w:rsid w:val="00A059FD"/>
    <w:rsid w:val="00A13888"/>
    <w:rsid w:val="00A25CF6"/>
    <w:rsid w:val="00A4050D"/>
    <w:rsid w:val="00A42EF9"/>
    <w:rsid w:val="00A51E6E"/>
    <w:rsid w:val="00A533E6"/>
    <w:rsid w:val="00A61AA6"/>
    <w:rsid w:val="00A667C8"/>
    <w:rsid w:val="00A70BD6"/>
    <w:rsid w:val="00A76891"/>
    <w:rsid w:val="00A83508"/>
    <w:rsid w:val="00A83A23"/>
    <w:rsid w:val="00A84CB8"/>
    <w:rsid w:val="00A87E17"/>
    <w:rsid w:val="00A93040"/>
    <w:rsid w:val="00A94347"/>
    <w:rsid w:val="00AA2CA4"/>
    <w:rsid w:val="00AA2EBE"/>
    <w:rsid w:val="00AA429A"/>
    <w:rsid w:val="00AA667D"/>
    <w:rsid w:val="00AA6D2B"/>
    <w:rsid w:val="00AB39E1"/>
    <w:rsid w:val="00AB7A33"/>
    <w:rsid w:val="00AC5D8D"/>
    <w:rsid w:val="00AC7285"/>
    <w:rsid w:val="00AC7B72"/>
    <w:rsid w:val="00AC7D3F"/>
    <w:rsid w:val="00AD003B"/>
    <w:rsid w:val="00AD045A"/>
    <w:rsid w:val="00AD0620"/>
    <w:rsid w:val="00AD2A30"/>
    <w:rsid w:val="00AD4193"/>
    <w:rsid w:val="00AD7220"/>
    <w:rsid w:val="00AD75D4"/>
    <w:rsid w:val="00AE02CA"/>
    <w:rsid w:val="00AE03F3"/>
    <w:rsid w:val="00AE59B8"/>
    <w:rsid w:val="00AE7CFA"/>
    <w:rsid w:val="00AF3E7D"/>
    <w:rsid w:val="00B04D6D"/>
    <w:rsid w:val="00B06B1A"/>
    <w:rsid w:val="00B07711"/>
    <w:rsid w:val="00B0789A"/>
    <w:rsid w:val="00B1487F"/>
    <w:rsid w:val="00B20A1F"/>
    <w:rsid w:val="00B2367A"/>
    <w:rsid w:val="00B267E5"/>
    <w:rsid w:val="00B353F4"/>
    <w:rsid w:val="00B36C15"/>
    <w:rsid w:val="00B43885"/>
    <w:rsid w:val="00B43C72"/>
    <w:rsid w:val="00B45071"/>
    <w:rsid w:val="00B46857"/>
    <w:rsid w:val="00B4725A"/>
    <w:rsid w:val="00B47938"/>
    <w:rsid w:val="00B5325C"/>
    <w:rsid w:val="00B53658"/>
    <w:rsid w:val="00B53E75"/>
    <w:rsid w:val="00B541FC"/>
    <w:rsid w:val="00B55464"/>
    <w:rsid w:val="00B63579"/>
    <w:rsid w:val="00B6619C"/>
    <w:rsid w:val="00B67D21"/>
    <w:rsid w:val="00B71496"/>
    <w:rsid w:val="00B73B2B"/>
    <w:rsid w:val="00B7556D"/>
    <w:rsid w:val="00B818D4"/>
    <w:rsid w:val="00B838C4"/>
    <w:rsid w:val="00B90228"/>
    <w:rsid w:val="00BA6B54"/>
    <w:rsid w:val="00BB7B04"/>
    <w:rsid w:val="00BC0325"/>
    <w:rsid w:val="00BC73F6"/>
    <w:rsid w:val="00BD11F5"/>
    <w:rsid w:val="00BD4CD6"/>
    <w:rsid w:val="00BD7CA7"/>
    <w:rsid w:val="00BE19D2"/>
    <w:rsid w:val="00BE2916"/>
    <w:rsid w:val="00BE776E"/>
    <w:rsid w:val="00BF23DB"/>
    <w:rsid w:val="00BF2FB8"/>
    <w:rsid w:val="00BF59B6"/>
    <w:rsid w:val="00BF7DFA"/>
    <w:rsid w:val="00C00377"/>
    <w:rsid w:val="00C007A2"/>
    <w:rsid w:val="00C02EBC"/>
    <w:rsid w:val="00C07BF2"/>
    <w:rsid w:val="00C126A3"/>
    <w:rsid w:val="00C12E1E"/>
    <w:rsid w:val="00C1396C"/>
    <w:rsid w:val="00C167F9"/>
    <w:rsid w:val="00C21C95"/>
    <w:rsid w:val="00C22BD1"/>
    <w:rsid w:val="00C22D31"/>
    <w:rsid w:val="00C31605"/>
    <w:rsid w:val="00C32440"/>
    <w:rsid w:val="00C331ED"/>
    <w:rsid w:val="00C37C9D"/>
    <w:rsid w:val="00C43611"/>
    <w:rsid w:val="00C45356"/>
    <w:rsid w:val="00C45959"/>
    <w:rsid w:val="00C501F2"/>
    <w:rsid w:val="00C51892"/>
    <w:rsid w:val="00C53858"/>
    <w:rsid w:val="00C617E0"/>
    <w:rsid w:val="00C62E64"/>
    <w:rsid w:val="00C74789"/>
    <w:rsid w:val="00C77806"/>
    <w:rsid w:val="00C806F0"/>
    <w:rsid w:val="00C817B5"/>
    <w:rsid w:val="00C8400C"/>
    <w:rsid w:val="00C85750"/>
    <w:rsid w:val="00C93194"/>
    <w:rsid w:val="00C94F53"/>
    <w:rsid w:val="00CA371A"/>
    <w:rsid w:val="00CA6AD8"/>
    <w:rsid w:val="00CB2733"/>
    <w:rsid w:val="00CB3A01"/>
    <w:rsid w:val="00CB7A1A"/>
    <w:rsid w:val="00CC00F2"/>
    <w:rsid w:val="00CD3529"/>
    <w:rsid w:val="00CD531D"/>
    <w:rsid w:val="00CE63F5"/>
    <w:rsid w:val="00CE725C"/>
    <w:rsid w:val="00CE76D9"/>
    <w:rsid w:val="00D06549"/>
    <w:rsid w:val="00D068BC"/>
    <w:rsid w:val="00D1221D"/>
    <w:rsid w:val="00D159CB"/>
    <w:rsid w:val="00D15D21"/>
    <w:rsid w:val="00D2353F"/>
    <w:rsid w:val="00D260B3"/>
    <w:rsid w:val="00D26E5D"/>
    <w:rsid w:val="00D27931"/>
    <w:rsid w:val="00D27A1C"/>
    <w:rsid w:val="00D27C2B"/>
    <w:rsid w:val="00D3408B"/>
    <w:rsid w:val="00D3614F"/>
    <w:rsid w:val="00D379B6"/>
    <w:rsid w:val="00D40294"/>
    <w:rsid w:val="00D448A7"/>
    <w:rsid w:val="00D44D48"/>
    <w:rsid w:val="00D45D33"/>
    <w:rsid w:val="00D46B4E"/>
    <w:rsid w:val="00D47AE2"/>
    <w:rsid w:val="00D47FF4"/>
    <w:rsid w:val="00D508BB"/>
    <w:rsid w:val="00D5426D"/>
    <w:rsid w:val="00D56249"/>
    <w:rsid w:val="00D57680"/>
    <w:rsid w:val="00D67D7A"/>
    <w:rsid w:val="00D72E86"/>
    <w:rsid w:val="00D76A23"/>
    <w:rsid w:val="00D77733"/>
    <w:rsid w:val="00D83812"/>
    <w:rsid w:val="00D844D5"/>
    <w:rsid w:val="00D85680"/>
    <w:rsid w:val="00D857CA"/>
    <w:rsid w:val="00D909CD"/>
    <w:rsid w:val="00D97772"/>
    <w:rsid w:val="00D97D68"/>
    <w:rsid w:val="00DA00A8"/>
    <w:rsid w:val="00DA0219"/>
    <w:rsid w:val="00DA43C5"/>
    <w:rsid w:val="00DA60B9"/>
    <w:rsid w:val="00DB1C66"/>
    <w:rsid w:val="00DB2171"/>
    <w:rsid w:val="00DB2D03"/>
    <w:rsid w:val="00DB3628"/>
    <w:rsid w:val="00DB512C"/>
    <w:rsid w:val="00DB548E"/>
    <w:rsid w:val="00DC3A42"/>
    <w:rsid w:val="00DC5F88"/>
    <w:rsid w:val="00DD3035"/>
    <w:rsid w:val="00DD53A3"/>
    <w:rsid w:val="00DD633E"/>
    <w:rsid w:val="00DF020E"/>
    <w:rsid w:val="00DF0E92"/>
    <w:rsid w:val="00DF648B"/>
    <w:rsid w:val="00E01D2C"/>
    <w:rsid w:val="00E02551"/>
    <w:rsid w:val="00E03773"/>
    <w:rsid w:val="00E03F0A"/>
    <w:rsid w:val="00E04BC1"/>
    <w:rsid w:val="00E16B5B"/>
    <w:rsid w:val="00E17B49"/>
    <w:rsid w:val="00E20828"/>
    <w:rsid w:val="00E20CCF"/>
    <w:rsid w:val="00E21443"/>
    <w:rsid w:val="00E23117"/>
    <w:rsid w:val="00E27A74"/>
    <w:rsid w:val="00E3692E"/>
    <w:rsid w:val="00E41AD0"/>
    <w:rsid w:val="00E42009"/>
    <w:rsid w:val="00E44869"/>
    <w:rsid w:val="00E45C5D"/>
    <w:rsid w:val="00E50417"/>
    <w:rsid w:val="00E53455"/>
    <w:rsid w:val="00E53848"/>
    <w:rsid w:val="00E53A11"/>
    <w:rsid w:val="00E5449B"/>
    <w:rsid w:val="00E66097"/>
    <w:rsid w:val="00E757C9"/>
    <w:rsid w:val="00E757DE"/>
    <w:rsid w:val="00E80FD4"/>
    <w:rsid w:val="00E81EB1"/>
    <w:rsid w:val="00E8247B"/>
    <w:rsid w:val="00E83605"/>
    <w:rsid w:val="00E84B4E"/>
    <w:rsid w:val="00E8581E"/>
    <w:rsid w:val="00E8788E"/>
    <w:rsid w:val="00E94B49"/>
    <w:rsid w:val="00E964F1"/>
    <w:rsid w:val="00EA2BE2"/>
    <w:rsid w:val="00EA527C"/>
    <w:rsid w:val="00EA6238"/>
    <w:rsid w:val="00EA749B"/>
    <w:rsid w:val="00EB5334"/>
    <w:rsid w:val="00EB5C23"/>
    <w:rsid w:val="00EC010B"/>
    <w:rsid w:val="00EC128D"/>
    <w:rsid w:val="00EC6E5C"/>
    <w:rsid w:val="00ED1B39"/>
    <w:rsid w:val="00ED22EC"/>
    <w:rsid w:val="00ED6507"/>
    <w:rsid w:val="00EE5181"/>
    <w:rsid w:val="00EE612F"/>
    <w:rsid w:val="00EE655D"/>
    <w:rsid w:val="00EE7CCE"/>
    <w:rsid w:val="00EF49D8"/>
    <w:rsid w:val="00EF6C8D"/>
    <w:rsid w:val="00EF7324"/>
    <w:rsid w:val="00EF78A5"/>
    <w:rsid w:val="00F03916"/>
    <w:rsid w:val="00F04E12"/>
    <w:rsid w:val="00F063E6"/>
    <w:rsid w:val="00F10FE8"/>
    <w:rsid w:val="00F1697E"/>
    <w:rsid w:val="00F22AA5"/>
    <w:rsid w:val="00F317E9"/>
    <w:rsid w:val="00F323C2"/>
    <w:rsid w:val="00F364A8"/>
    <w:rsid w:val="00F412C2"/>
    <w:rsid w:val="00F416A5"/>
    <w:rsid w:val="00F51AD1"/>
    <w:rsid w:val="00F525F7"/>
    <w:rsid w:val="00F5441D"/>
    <w:rsid w:val="00F55AAA"/>
    <w:rsid w:val="00F60B3B"/>
    <w:rsid w:val="00F61655"/>
    <w:rsid w:val="00F66D6A"/>
    <w:rsid w:val="00F75A4F"/>
    <w:rsid w:val="00F82E78"/>
    <w:rsid w:val="00F832DB"/>
    <w:rsid w:val="00FA1F03"/>
    <w:rsid w:val="00FA4118"/>
    <w:rsid w:val="00FA4148"/>
    <w:rsid w:val="00FA7737"/>
    <w:rsid w:val="00FB12E1"/>
    <w:rsid w:val="00FB261A"/>
    <w:rsid w:val="00FB3839"/>
    <w:rsid w:val="00FC1142"/>
    <w:rsid w:val="00FC28BA"/>
    <w:rsid w:val="00FD0F0E"/>
    <w:rsid w:val="00FD2186"/>
    <w:rsid w:val="00FE38D8"/>
    <w:rsid w:val="00FE7ADC"/>
    <w:rsid w:val="00FF14EC"/>
    <w:rsid w:val="00FF1AF3"/>
    <w:rsid w:val="00FF2345"/>
    <w:rsid w:val="00FF32E6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C86A4"/>
  <w15:docId w15:val="{1266790E-EE40-468F-A0DD-645EA0C8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19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19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219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412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D72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19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02191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219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219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412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AD722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deTDC">
    <w:name w:val="TOC Heading"/>
    <w:basedOn w:val="Ttulo1"/>
    <w:next w:val="Normal"/>
    <w:uiPriority w:val="39"/>
    <w:unhideWhenUsed/>
    <w:qFormat/>
    <w:rsid w:val="00E66097"/>
    <w:pPr>
      <w:spacing w:before="480" w:line="276" w:lineRule="auto"/>
      <w:outlineLvl w:val="9"/>
    </w:pPr>
    <w:rPr>
      <w:b/>
      <w:bCs/>
      <w:sz w:val="28"/>
      <w:szCs w:val="28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E6609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66097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E66097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E6609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0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7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F416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416A5"/>
  </w:style>
  <w:style w:type="paragraph" w:styleId="Piedepgina">
    <w:name w:val="footer"/>
    <w:basedOn w:val="Normal"/>
    <w:link w:val="PiedepginaCar"/>
    <w:uiPriority w:val="99"/>
    <w:unhideWhenUsed/>
    <w:rsid w:val="00F416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6A5"/>
  </w:style>
  <w:style w:type="paragraph" w:styleId="Revisin">
    <w:name w:val="Revision"/>
    <w:hidden/>
    <w:uiPriority w:val="99"/>
    <w:semiHidden/>
    <w:rsid w:val="004A034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A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643D3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765A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5A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5A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5A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5A35"/>
    <w:rPr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20D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E2C4A"/>
    <w:rPr>
      <w:i/>
      <w:iCs/>
    </w:rPr>
  </w:style>
  <w:style w:type="character" w:customStyle="1" w:styleId="object">
    <w:name w:val="object"/>
    <w:basedOn w:val="Fuentedeprrafopredeter"/>
    <w:rsid w:val="006A6817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1198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1198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1198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119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19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119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8D0BC-258F-49CA-B1B2-7D85E40E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801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Especialista_CoordZ1</dc:creator>
  <cp:lastModifiedBy>diego_espinoza</cp:lastModifiedBy>
  <cp:revision>3</cp:revision>
  <cp:lastPrinted>2019-07-08T19:47:00Z</cp:lastPrinted>
  <dcterms:created xsi:type="dcterms:W3CDTF">2021-04-23T17:19:00Z</dcterms:created>
  <dcterms:modified xsi:type="dcterms:W3CDTF">2021-04-23T17:19:00Z</dcterms:modified>
</cp:coreProperties>
</file>