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CBE8" w14:textId="77777777" w:rsidR="00B37CC4" w:rsidRPr="00E17662" w:rsidRDefault="00B37CC4" w:rsidP="00B37CC4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E17662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14:paraId="0C9961FE" w14:textId="77777777" w:rsidR="00B37CC4" w:rsidRPr="00E17662" w:rsidRDefault="00B37CC4" w:rsidP="00B37CC4">
      <w:pPr>
        <w:spacing w:before="72" w:line="359" w:lineRule="auto"/>
        <w:ind w:left="3443" w:right="260" w:hanging="3186"/>
        <w:jc w:val="center"/>
        <w:rPr>
          <w:rFonts w:eastAsia="Arial" w:cs="Arial"/>
          <w:b/>
          <w:bCs/>
          <w:sz w:val="24"/>
          <w:szCs w:val="24"/>
          <w:lang w:val="es-EC"/>
        </w:rPr>
      </w:pPr>
      <w:r w:rsidRPr="00E17662">
        <w:rPr>
          <w:rFonts w:eastAsia="Arial" w:cs="Arial"/>
          <w:b/>
          <w:bCs/>
          <w:spacing w:val="-2"/>
          <w:sz w:val="24"/>
          <w:szCs w:val="24"/>
          <w:lang w:val="es-EC"/>
        </w:rPr>
        <w:t>IDENTIFICACIÓN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DE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 xml:space="preserve"> LA</w:t>
      </w:r>
      <w:r w:rsidRPr="00E17662">
        <w:rPr>
          <w:rFonts w:eastAsia="Arial" w:cs="Arial"/>
          <w:b/>
          <w:bCs/>
          <w:spacing w:val="-4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pacing w:val="-2"/>
          <w:sz w:val="24"/>
          <w:szCs w:val="24"/>
          <w:lang w:val="es-EC"/>
        </w:rPr>
        <w:t>NECESIDAD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 xml:space="preserve"> PARA</w:t>
      </w:r>
      <w:r w:rsidRPr="00E17662">
        <w:rPr>
          <w:rFonts w:eastAsia="Arial" w:cs="Arial"/>
          <w:b/>
          <w:bCs/>
          <w:spacing w:val="-5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>LA</w:t>
      </w:r>
      <w:r w:rsidRPr="00E17662">
        <w:rPr>
          <w:rFonts w:eastAsia="Arial" w:cs="Arial"/>
          <w:b/>
          <w:bCs/>
          <w:spacing w:val="1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CONTRATACIÓN</w:t>
      </w:r>
      <w:r w:rsidRPr="00E17662">
        <w:rPr>
          <w:rFonts w:eastAsia="Arial" w:cs="Arial"/>
          <w:b/>
          <w:bCs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DE</w:t>
      </w:r>
    </w:p>
    <w:p w14:paraId="73511786" w14:textId="77777777" w:rsidR="00B37CC4" w:rsidRPr="00E17662" w:rsidRDefault="00B37CC4" w:rsidP="00B37CC4">
      <w:pPr>
        <w:spacing w:before="72" w:line="359" w:lineRule="auto"/>
        <w:ind w:left="3443" w:right="260" w:hanging="3186"/>
        <w:jc w:val="center"/>
        <w:rPr>
          <w:rFonts w:eastAsia="Arial" w:cs="Arial"/>
          <w:sz w:val="24"/>
          <w:szCs w:val="24"/>
          <w:lang w:val="es-EC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>“</w:t>
      </w:r>
      <w:r w:rsidRPr="00B37CC4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DESCRIBIR</w:t>
      </w:r>
      <w:r w:rsidRPr="008E3438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EL</w:t>
      </w:r>
      <w:r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OBJETO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1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DE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47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LA</w:t>
      </w:r>
      <w:r w:rsidRPr="00E17662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CONTRATACIÓN</w:t>
      </w:r>
      <w:r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”</w:t>
      </w:r>
    </w:p>
    <w:p w14:paraId="0900701C" w14:textId="77777777" w:rsidR="00B37CC4" w:rsidRPr="00E17662" w:rsidRDefault="00B37CC4" w:rsidP="00B37CC4">
      <w:pPr>
        <w:spacing w:line="200" w:lineRule="exact"/>
        <w:rPr>
          <w:sz w:val="24"/>
          <w:szCs w:val="24"/>
          <w:lang w:val="es-EC"/>
        </w:rPr>
      </w:pPr>
    </w:p>
    <w:p w14:paraId="70D9A288" w14:textId="77777777" w:rsidR="00B37CC4" w:rsidRPr="00E17662" w:rsidRDefault="00B37CC4" w:rsidP="00B37CC4">
      <w:pPr>
        <w:spacing w:before="72" w:line="359" w:lineRule="auto"/>
        <w:ind w:right="260"/>
        <w:rPr>
          <w:rFonts w:eastAsia="Arial" w:cs="Arial"/>
          <w:b/>
          <w:bCs/>
          <w:sz w:val="24"/>
          <w:szCs w:val="24"/>
          <w:lang w:val="es-EC"/>
        </w:rPr>
      </w:pPr>
      <w:r w:rsidRPr="00E17662">
        <w:rPr>
          <w:i/>
          <w:color w:val="808080" w:themeColor="background1" w:themeShade="80"/>
          <w:lang w:val="es-EC"/>
        </w:rPr>
        <w:t xml:space="preserve"> </w:t>
      </w:r>
      <w:r>
        <w:rPr>
          <w:i/>
          <w:color w:val="808080" w:themeColor="background1" w:themeShade="80"/>
          <w:lang w:val="es-EC"/>
        </w:rPr>
        <w:t xml:space="preserve">Se </w:t>
      </w:r>
      <w:proofErr w:type="gramStart"/>
      <w:r>
        <w:rPr>
          <w:i/>
          <w:color w:val="808080" w:themeColor="background1" w:themeShade="80"/>
          <w:lang w:val="es-EC"/>
        </w:rPr>
        <w:t xml:space="preserve">debe </w:t>
      </w:r>
      <w:r w:rsidRPr="00E17662">
        <w:rPr>
          <w:i/>
          <w:color w:val="808080" w:themeColor="background1" w:themeShade="80"/>
          <w:sz w:val="20"/>
          <w:szCs w:val="20"/>
          <w:lang w:val="es-EC"/>
        </w:rPr>
        <w:t xml:space="preserve"> descri</w:t>
      </w:r>
      <w:r>
        <w:rPr>
          <w:i/>
          <w:color w:val="808080" w:themeColor="background1" w:themeShade="80"/>
          <w:sz w:val="20"/>
          <w:szCs w:val="20"/>
          <w:lang w:val="es-EC"/>
        </w:rPr>
        <w:t>bir</w:t>
      </w:r>
      <w:proofErr w:type="gramEnd"/>
      <w:r>
        <w:rPr>
          <w:i/>
          <w:color w:val="808080" w:themeColor="background1" w:themeShade="80"/>
          <w:sz w:val="20"/>
          <w:szCs w:val="20"/>
          <w:lang w:val="es-EC"/>
        </w:rPr>
        <w:t xml:space="preserve"> </w:t>
      </w:r>
      <w:r w:rsidRPr="00E17662">
        <w:rPr>
          <w:i/>
          <w:color w:val="808080" w:themeColor="background1" w:themeShade="80"/>
          <w:sz w:val="20"/>
          <w:szCs w:val="20"/>
          <w:lang w:val="es-EC"/>
        </w:rPr>
        <w:t>el  que, por qué y  para que,  se requiere la adquisición del  bien, servicio, consultoría y</w:t>
      </w:r>
      <w:r>
        <w:rPr>
          <w:i/>
          <w:color w:val="808080" w:themeColor="background1" w:themeShade="80"/>
          <w:sz w:val="20"/>
          <w:szCs w:val="20"/>
          <w:lang w:val="es-EC"/>
        </w:rPr>
        <w:t>/u</w:t>
      </w:r>
      <w:r w:rsidRPr="00E17662">
        <w:rPr>
          <w:i/>
          <w:color w:val="808080" w:themeColor="background1" w:themeShade="80"/>
          <w:sz w:val="20"/>
          <w:szCs w:val="20"/>
          <w:lang w:val="es-EC"/>
        </w:rPr>
        <w:t xml:space="preserve"> obra,  </w:t>
      </w:r>
      <w:r w:rsidRPr="00E17662">
        <w:rPr>
          <w:rFonts w:cstheme="minorHAnsi"/>
          <w:i/>
          <w:color w:val="808080" w:themeColor="background1" w:themeShade="80"/>
          <w:sz w:val="20"/>
          <w:szCs w:val="20"/>
          <w:lang w:val="es-ES"/>
        </w:rPr>
        <w:t xml:space="preserve">la cual </w:t>
      </w:r>
      <w:r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>empieza con la necesidad de la compra en relación del costo beneficio para la institución, lo que incluye la decisión sobre qué comprar, (aplicando la normativa legal vigente).</w:t>
      </w:r>
      <w:r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 xml:space="preserve"> </w:t>
      </w:r>
      <w:r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>En e</w:t>
      </w:r>
      <w:r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 xml:space="preserve">ste </w:t>
      </w:r>
      <w:r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 xml:space="preserve">documento se deberá Identificar, analizar y definir las necesidades </w:t>
      </w:r>
      <w:r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>sobresalientes</w:t>
      </w:r>
      <w:r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 xml:space="preserve"> de la contratación de la </w:t>
      </w:r>
      <w:r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 xml:space="preserve">Unidad </w:t>
      </w:r>
      <w:r w:rsidRPr="00E17662"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>a su cargo aplicando lo dispuesto en la LOSNCP y su Reglamento de aplicación)</w:t>
      </w:r>
      <w:r>
        <w:rPr>
          <w:rFonts w:cstheme="minorHAnsi"/>
          <w:i/>
          <w:color w:val="808080" w:themeColor="background1" w:themeShade="80"/>
          <w:sz w:val="24"/>
          <w:szCs w:val="24"/>
          <w:lang w:val="es-ES"/>
        </w:rPr>
        <w:t>.</w:t>
      </w:r>
    </w:p>
    <w:p w14:paraId="683D3CBB" w14:textId="77777777" w:rsidR="00B37CC4" w:rsidRPr="00E17662" w:rsidRDefault="00B37CC4" w:rsidP="00B37CC4">
      <w:pPr>
        <w:spacing w:line="200" w:lineRule="exact"/>
        <w:rPr>
          <w:sz w:val="24"/>
          <w:szCs w:val="24"/>
          <w:lang w:val="es-EC"/>
        </w:rPr>
      </w:pPr>
    </w:p>
    <w:p w14:paraId="104FBF8F" w14:textId="77777777" w:rsidR="00B37CC4" w:rsidRPr="00E17662" w:rsidRDefault="00B37CC4" w:rsidP="00B37CC4">
      <w:pPr>
        <w:pStyle w:val="Ttulo11"/>
        <w:numPr>
          <w:ilvl w:val="0"/>
          <w:numId w:val="1"/>
        </w:numPr>
        <w:tabs>
          <w:tab w:val="left" w:pos="462"/>
        </w:tabs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>ANTECEDENTES / ESTUDIOS PREVIOS.</w:t>
      </w:r>
    </w:p>
    <w:p w14:paraId="5E747A75" w14:textId="77777777" w:rsidR="00B37CC4" w:rsidRPr="00E17662" w:rsidRDefault="00B37CC4" w:rsidP="00B37CC4">
      <w:pPr>
        <w:spacing w:line="200" w:lineRule="exact"/>
        <w:rPr>
          <w:sz w:val="24"/>
          <w:szCs w:val="24"/>
        </w:rPr>
      </w:pPr>
    </w:p>
    <w:p w14:paraId="358ACC79" w14:textId="77777777" w:rsidR="00B37CC4" w:rsidRPr="00E17662" w:rsidRDefault="00B37CC4" w:rsidP="00B37CC4">
      <w:pPr>
        <w:spacing w:before="15" w:line="220" w:lineRule="exact"/>
        <w:rPr>
          <w:sz w:val="24"/>
          <w:szCs w:val="24"/>
        </w:rPr>
      </w:pPr>
    </w:p>
    <w:p w14:paraId="28D2FC00" w14:textId="77777777" w:rsidR="00B37CC4" w:rsidRPr="00E17662" w:rsidRDefault="00B37CC4" w:rsidP="00B37CC4">
      <w:pPr>
        <w:spacing w:before="10" w:line="100" w:lineRule="exact"/>
        <w:rPr>
          <w:sz w:val="24"/>
          <w:szCs w:val="24"/>
          <w:lang w:val="es-EC"/>
        </w:rPr>
      </w:pPr>
    </w:p>
    <w:p w14:paraId="411A4EC3" w14:textId="77777777" w:rsidR="00B37CC4" w:rsidRPr="00E17662" w:rsidRDefault="00B37CC4" w:rsidP="00B37CC4">
      <w:pPr>
        <w:spacing w:before="72"/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</w:pPr>
      <w:r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“incluir </w:t>
      </w:r>
      <w:r w:rsidRPr="00E17662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antecedent</w:t>
      </w:r>
      <w:r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</w:t>
      </w:r>
      <w:r w:rsidRPr="00E17662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proofErr w:type="gramStart"/>
      <w:r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r</w:t>
      </w:r>
      <w:r w:rsidRPr="00E17662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elacionados</w:t>
      </w:r>
      <w:r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con</w:t>
      </w:r>
      <w:proofErr w:type="gramEnd"/>
      <w:r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el</w:t>
      </w:r>
      <w:r w:rsidRPr="00E17662">
        <w:rPr>
          <w:rFonts w:eastAsia="Arial" w:cs="Arial"/>
          <w:i/>
          <w:color w:val="808080" w:themeColor="background1" w:themeShade="80"/>
          <w:spacing w:val="60"/>
          <w:sz w:val="24"/>
          <w:szCs w:val="24"/>
          <w:lang w:val="es-EC"/>
        </w:rPr>
        <w:t xml:space="preserve"> </w:t>
      </w:r>
      <w:r w:rsidRPr="00E17662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objet</w:t>
      </w:r>
      <w:r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o  </w:t>
      </w:r>
      <w:r w:rsidRPr="00E17662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de</w:t>
      </w:r>
      <w:r w:rsidRPr="00E17662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la  </w:t>
      </w:r>
      <w:r w:rsidRPr="00E17662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contratación</w:t>
      </w:r>
      <w:r w:rsidRPr="00E17662">
        <w:rPr>
          <w:rFonts w:eastAsia="Arial" w:cs="Arial"/>
          <w:i/>
          <w:color w:val="808080" w:themeColor="background1" w:themeShade="80"/>
          <w:spacing w:val="1"/>
          <w:sz w:val="24"/>
          <w:szCs w:val="24"/>
          <w:lang w:val="es-EC"/>
        </w:rPr>
        <w:t>”</w:t>
      </w:r>
      <w:r w:rsidRPr="00E17662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</w:t>
      </w:r>
    </w:p>
    <w:p w14:paraId="294C629D" w14:textId="77777777" w:rsidR="00B37CC4" w:rsidRPr="00E17662" w:rsidRDefault="00B37CC4" w:rsidP="00B37CC4">
      <w:pPr>
        <w:spacing w:line="200" w:lineRule="exact"/>
        <w:rPr>
          <w:sz w:val="24"/>
          <w:szCs w:val="24"/>
          <w:lang w:val="es-EC"/>
        </w:rPr>
      </w:pPr>
    </w:p>
    <w:p w14:paraId="726FD75B" w14:textId="77777777" w:rsidR="00B37CC4" w:rsidRPr="00E17662" w:rsidRDefault="00B37CC4" w:rsidP="00B37CC4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(</w:t>
      </w:r>
      <w:r>
        <w:rPr>
          <w:rFonts w:cs="Calibri"/>
          <w:i/>
          <w:color w:val="808080"/>
          <w:sz w:val="24"/>
          <w:szCs w:val="24"/>
          <w:lang w:val="es-EC"/>
        </w:rPr>
        <w:t>D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escribir de forma clara y concisa, los antecedentes y estudios previos de la necesidad de la contratación del servicio, obra, consultoría y/o la adquisición del bien, especificando las razones por la que se requiere realizar la contratación.  </w:t>
      </w:r>
    </w:p>
    <w:p w14:paraId="47A5B259" w14:textId="77777777" w:rsidR="00B37CC4" w:rsidRPr="00E17662" w:rsidRDefault="00B37CC4" w:rsidP="00B37CC4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Debe incluir los fundamentos técnicos y marco regulatorio o respaldo legal sobre la decisión del por qué y para qué se debe realizar la contratación.)</w:t>
      </w:r>
    </w:p>
    <w:p w14:paraId="3AB7D693" w14:textId="77777777" w:rsidR="00B37CC4" w:rsidRPr="00E17662" w:rsidRDefault="00B37CC4" w:rsidP="00B37CC4">
      <w:pPr>
        <w:spacing w:line="200" w:lineRule="exact"/>
        <w:rPr>
          <w:sz w:val="24"/>
          <w:szCs w:val="24"/>
          <w:lang w:val="es-EC"/>
        </w:rPr>
      </w:pPr>
    </w:p>
    <w:p w14:paraId="39AFA1DD" w14:textId="77777777" w:rsidR="00B37CC4" w:rsidRPr="00E17662" w:rsidRDefault="00B37CC4" w:rsidP="00B37CC4">
      <w:pPr>
        <w:spacing w:before="5" w:line="280" w:lineRule="exact"/>
        <w:rPr>
          <w:sz w:val="24"/>
          <w:szCs w:val="24"/>
          <w:lang w:val="es-EC"/>
        </w:rPr>
      </w:pPr>
    </w:p>
    <w:p w14:paraId="21E17AAC" w14:textId="77777777" w:rsidR="00B37CC4" w:rsidRPr="00E17662" w:rsidRDefault="00B37CC4" w:rsidP="00B37CC4">
      <w:pPr>
        <w:pStyle w:val="Ttulo11"/>
        <w:numPr>
          <w:ilvl w:val="0"/>
          <w:numId w:val="1"/>
        </w:numPr>
        <w:tabs>
          <w:tab w:val="left" w:pos="462"/>
        </w:tabs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>OBJETIVO</w:t>
      </w:r>
      <w:r w:rsidRPr="00E17662">
        <w:rPr>
          <w:rFonts w:asciiTheme="minorHAnsi" w:hAnsiTheme="minorHAnsi"/>
          <w:spacing w:val="2"/>
          <w:sz w:val="24"/>
          <w:szCs w:val="24"/>
          <w:u w:val="thick" w:color="000000"/>
        </w:rPr>
        <w:t xml:space="preserve"> </w:t>
      </w:r>
      <w:r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>DE</w:t>
      </w:r>
      <w:r w:rsidRPr="00E17662">
        <w:rPr>
          <w:rFonts w:asciiTheme="minorHAnsi" w:hAnsiTheme="minorHAnsi"/>
          <w:sz w:val="24"/>
          <w:szCs w:val="24"/>
          <w:u w:val="thick" w:color="000000"/>
        </w:rPr>
        <w:t xml:space="preserve"> LA</w:t>
      </w:r>
      <w:r w:rsidRPr="00E17662">
        <w:rPr>
          <w:rFonts w:asciiTheme="minorHAnsi" w:hAnsiTheme="minorHAnsi"/>
          <w:spacing w:val="-8"/>
          <w:sz w:val="24"/>
          <w:szCs w:val="24"/>
          <w:u w:val="thick" w:color="000000"/>
        </w:rPr>
        <w:t xml:space="preserve"> </w:t>
      </w:r>
      <w:r w:rsidRPr="00E17662">
        <w:rPr>
          <w:rFonts w:asciiTheme="minorHAnsi" w:hAnsiTheme="minorHAnsi"/>
          <w:spacing w:val="-1"/>
          <w:sz w:val="24"/>
          <w:szCs w:val="24"/>
          <w:u w:val="thick" w:color="000000"/>
        </w:rPr>
        <w:t>COMPRA</w:t>
      </w:r>
    </w:p>
    <w:p w14:paraId="622BD4BA" w14:textId="77777777" w:rsidR="00B37CC4" w:rsidRPr="00E17662" w:rsidRDefault="00B37CC4" w:rsidP="00B37CC4">
      <w:pPr>
        <w:pStyle w:val="Ttulo11"/>
        <w:tabs>
          <w:tab w:val="left" w:pos="462"/>
        </w:tabs>
        <w:ind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</w:p>
    <w:p w14:paraId="468CBEE8" w14:textId="77777777" w:rsidR="00B37CC4" w:rsidRPr="00E17662" w:rsidRDefault="00B37CC4" w:rsidP="00B37CC4">
      <w:pPr>
        <w:spacing w:before="6" w:line="120" w:lineRule="exact"/>
        <w:rPr>
          <w:sz w:val="24"/>
          <w:szCs w:val="24"/>
        </w:rPr>
      </w:pPr>
    </w:p>
    <w:p w14:paraId="2084B43B" w14:textId="77777777" w:rsidR="00B37CC4" w:rsidRPr="00E17662" w:rsidRDefault="00B37CC4" w:rsidP="00B37CC4">
      <w:pPr>
        <w:numPr>
          <w:ilvl w:val="1"/>
          <w:numId w:val="1"/>
        </w:numPr>
        <w:tabs>
          <w:tab w:val="left" w:pos="462"/>
        </w:tabs>
        <w:ind w:left="462"/>
        <w:rPr>
          <w:rFonts w:eastAsia="Arial" w:cs="Arial"/>
          <w:sz w:val="24"/>
          <w:szCs w:val="24"/>
        </w:rPr>
      </w:pPr>
      <w:r w:rsidRPr="00E17662">
        <w:rPr>
          <w:rFonts w:eastAsia="Arial" w:cs="Arial"/>
          <w:b/>
          <w:bCs/>
          <w:spacing w:val="-2"/>
          <w:sz w:val="24"/>
          <w:szCs w:val="24"/>
        </w:rPr>
        <w:t>GENERAL.</w:t>
      </w:r>
    </w:p>
    <w:p w14:paraId="1E030F22" w14:textId="77777777" w:rsidR="00B37CC4" w:rsidRPr="00E17662" w:rsidRDefault="00B37CC4" w:rsidP="00B37CC4">
      <w:pPr>
        <w:tabs>
          <w:tab w:val="left" w:pos="462"/>
        </w:tabs>
        <w:ind w:left="102"/>
        <w:rPr>
          <w:sz w:val="24"/>
          <w:szCs w:val="24"/>
          <w:lang w:val="es-EC"/>
        </w:rPr>
      </w:pPr>
    </w:p>
    <w:p w14:paraId="76683AB4" w14:textId="77777777" w:rsidR="00B37CC4" w:rsidRPr="00E17662" w:rsidRDefault="00B37CC4" w:rsidP="00B37CC4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(El objetivo general es la aspiración o el propósito global que se quiere alcanzar con la contratación sea para la adquisición de bienes, servicios, obras y consultorías, relacionada directamente con el objeto de la contratación. El objetivo debe redactarse en verbo infinitivo).</w:t>
      </w:r>
    </w:p>
    <w:p w14:paraId="17A103CE" w14:textId="77777777" w:rsidR="00B37CC4" w:rsidRPr="00E17662" w:rsidRDefault="00B37CC4" w:rsidP="00B37CC4">
      <w:pPr>
        <w:spacing w:before="5" w:line="100" w:lineRule="exact"/>
        <w:rPr>
          <w:sz w:val="24"/>
          <w:szCs w:val="24"/>
          <w:lang w:val="es-EC"/>
        </w:rPr>
      </w:pPr>
    </w:p>
    <w:p w14:paraId="171BA56B" w14:textId="77777777" w:rsidR="00B37CC4" w:rsidRPr="00E17662" w:rsidRDefault="00B37CC4" w:rsidP="00B37CC4">
      <w:pPr>
        <w:spacing w:line="200" w:lineRule="exact"/>
        <w:rPr>
          <w:sz w:val="24"/>
          <w:szCs w:val="24"/>
          <w:lang w:val="es-EC"/>
        </w:rPr>
      </w:pPr>
    </w:p>
    <w:p w14:paraId="1AA5BA76" w14:textId="77777777" w:rsidR="00B37CC4" w:rsidRPr="00E17662" w:rsidRDefault="00B37CC4" w:rsidP="00B37CC4">
      <w:pPr>
        <w:spacing w:line="200" w:lineRule="exact"/>
        <w:rPr>
          <w:sz w:val="24"/>
          <w:szCs w:val="24"/>
          <w:lang w:val="es-EC"/>
        </w:rPr>
      </w:pPr>
    </w:p>
    <w:p w14:paraId="62EF0A5F" w14:textId="77777777" w:rsidR="00B37CC4" w:rsidRPr="00E17662" w:rsidRDefault="00B37CC4" w:rsidP="00B37CC4">
      <w:pPr>
        <w:numPr>
          <w:ilvl w:val="1"/>
          <w:numId w:val="1"/>
        </w:numPr>
        <w:tabs>
          <w:tab w:val="left" w:pos="462"/>
        </w:tabs>
        <w:spacing w:line="200" w:lineRule="exact"/>
        <w:ind w:left="462"/>
        <w:rPr>
          <w:sz w:val="24"/>
          <w:szCs w:val="24"/>
          <w:lang w:val="es-EC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lang w:val="es-EC"/>
        </w:rPr>
        <w:t xml:space="preserve">ESPECÍFICOS. 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>(OPCIONAL)</w:t>
      </w:r>
    </w:p>
    <w:p w14:paraId="076DBF9F" w14:textId="77777777" w:rsidR="00B37CC4" w:rsidRPr="00E17662" w:rsidRDefault="00B37CC4" w:rsidP="00B37CC4">
      <w:pPr>
        <w:spacing w:line="200" w:lineRule="exact"/>
        <w:rPr>
          <w:sz w:val="24"/>
          <w:szCs w:val="24"/>
          <w:lang w:val="es-EC"/>
        </w:rPr>
      </w:pPr>
    </w:p>
    <w:p w14:paraId="185CF9D3" w14:textId="77777777" w:rsidR="00B37CC4" w:rsidRPr="00E17662" w:rsidRDefault="00B37CC4" w:rsidP="00B37CC4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(El objetivo específico es lo que se presente alcanzar con la contratación que corresponde a varios logros o metas que en conjunto nos permiten garantizar que el objetivo general. El objetivo debe redactarse en verbo infinitivo).</w:t>
      </w:r>
    </w:p>
    <w:p w14:paraId="41E8DCEF" w14:textId="77777777" w:rsidR="00B37CC4" w:rsidRDefault="00B37CC4" w:rsidP="00B37CC4"/>
    <w:p w14:paraId="1D708907" w14:textId="77777777" w:rsidR="00B37CC4" w:rsidRPr="0036653B" w:rsidRDefault="00B37CC4" w:rsidP="00B37CC4">
      <w:pPr>
        <w:pStyle w:val="Ttulo11"/>
        <w:numPr>
          <w:ilvl w:val="0"/>
          <w:numId w:val="1"/>
        </w:numPr>
        <w:tabs>
          <w:tab w:val="left" w:pos="462"/>
        </w:tabs>
        <w:rPr>
          <w:rFonts w:cs="Arial"/>
          <w:sz w:val="24"/>
          <w:szCs w:val="24"/>
        </w:rPr>
      </w:pPr>
      <w:r w:rsidRPr="0036653B">
        <w:rPr>
          <w:rFonts w:asciiTheme="minorHAnsi" w:hAnsiTheme="minorHAnsi"/>
          <w:spacing w:val="-1"/>
          <w:sz w:val="24"/>
          <w:szCs w:val="24"/>
          <w:u w:val="thick" w:color="000000"/>
        </w:rPr>
        <w:t>JUSTIFICACIÓN DE LA COMPRA</w:t>
      </w:r>
    </w:p>
    <w:p w14:paraId="0145A0F9" w14:textId="77777777" w:rsidR="00B37CC4" w:rsidRPr="00E17662" w:rsidRDefault="00B37CC4" w:rsidP="00B37CC4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</w:p>
    <w:p w14:paraId="673D123F" w14:textId="77777777" w:rsidR="00B37CC4" w:rsidRPr="00E17662" w:rsidRDefault="00B37CC4" w:rsidP="00B37CC4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</w:p>
    <w:p w14:paraId="2CF1F805" w14:textId="77777777" w:rsidR="00B37CC4" w:rsidRPr="00E17662" w:rsidRDefault="00B37CC4" w:rsidP="00B37CC4">
      <w:pPr>
        <w:rPr>
          <w:rFonts w:cs="Calibri"/>
          <w:i/>
          <w:color w:val="808080"/>
          <w:sz w:val="24"/>
          <w:szCs w:val="24"/>
          <w:lang w:val="es-EC"/>
        </w:rPr>
      </w:pPr>
      <w:r w:rsidRPr="004878D2">
        <w:rPr>
          <w:rFonts w:cs="Calibri"/>
          <w:i/>
          <w:color w:val="808080"/>
          <w:sz w:val="24"/>
          <w:szCs w:val="24"/>
          <w:lang w:val="es-EC"/>
        </w:rPr>
        <w:t>Descripci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ón </w:t>
      </w:r>
      <w:proofErr w:type="gramStart"/>
      <w:r>
        <w:rPr>
          <w:rFonts w:cs="Calibri"/>
          <w:i/>
          <w:color w:val="808080"/>
          <w:sz w:val="24"/>
          <w:szCs w:val="24"/>
          <w:lang w:val="es-EC"/>
        </w:rPr>
        <w:t xml:space="preserve">de 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 la</w:t>
      </w:r>
      <w:proofErr w:type="gramEnd"/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 justificación de la necesidad de contratar la adquisición del bien, prestación del servicio, ejecución de obras y consultorías amparados en la normativa 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legal 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>vigente.</w:t>
      </w:r>
    </w:p>
    <w:p w14:paraId="59C4A3CB" w14:textId="77777777" w:rsidR="00B37CC4" w:rsidRPr="00E17662" w:rsidRDefault="00B37CC4" w:rsidP="00B37CC4">
      <w:pPr>
        <w:rPr>
          <w:sz w:val="24"/>
          <w:szCs w:val="24"/>
          <w:lang w:val="es-EC"/>
        </w:rPr>
      </w:pPr>
    </w:p>
    <w:p w14:paraId="67CC83A0" w14:textId="77777777" w:rsidR="00B37CC4" w:rsidRPr="00E17662" w:rsidRDefault="00B37CC4" w:rsidP="00B37CC4">
      <w:pPr>
        <w:spacing w:line="200" w:lineRule="exact"/>
        <w:rPr>
          <w:sz w:val="24"/>
          <w:szCs w:val="24"/>
          <w:lang w:val="es-EC"/>
        </w:rPr>
      </w:pPr>
    </w:p>
    <w:p w14:paraId="2BE28C02" w14:textId="77777777" w:rsidR="00B37CC4" w:rsidRPr="00E17662" w:rsidRDefault="00B37CC4" w:rsidP="00B37CC4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lastRenderedPageBreak/>
        <w:t>CUADRO DE DISTRIBUCIÓN Y STOCK DE BODEGAS (de ser el caso).</w:t>
      </w:r>
    </w:p>
    <w:p w14:paraId="2D21FE5F" w14:textId="77777777" w:rsidR="00B37CC4" w:rsidRPr="00E17662" w:rsidRDefault="00B37CC4" w:rsidP="00B37CC4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14:paraId="0C284D98" w14:textId="77777777" w:rsidR="00B37CC4" w:rsidRPr="00E17662" w:rsidRDefault="00B37CC4" w:rsidP="00B37CC4">
      <w:pPr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Detallar la distribución por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 Coordinaciones,</w:t>
      </w: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 provincias, áreas, según corresponda.</w:t>
      </w:r>
    </w:p>
    <w:p w14:paraId="013573D9" w14:textId="77777777" w:rsidR="00B37CC4" w:rsidRPr="00E17662" w:rsidRDefault="00B37CC4" w:rsidP="00B37CC4">
      <w:pPr>
        <w:rPr>
          <w:rFonts w:cs="Calibri"/>
          <w:i/>
          <w:color w:val="808080"/>
          <w:sz w:val="24"/>
          <w:szCs w:val="24"/>
          <w:lang w:val="es-EC"/>
        </w:rPr>
      </w:pPr>
    </w:p>
    <w:p w14:paraId="7AAA0513" w14:textId="77777777" w:rsidR="00B37CC4" w:rsidRPr="00E17662" w:rsidRDefault="00B37CC4" w:rsidP="00B37CC4">
      <w:pPr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Detallar el stock, el consumo mensual y tiempo de abastecimiento en caso de Medicamentos, dispositivos médicos, suministros.</w:t>
      </w:r>
    </w:p>
    <w:p w14:paraId="6791A169" w14:textId="77777777" w:rsidR="00B37CC4" w:rsidRPr="00E17662" w:rsidRDefault="00B37CC4" w:rsidP="00B37CC4">
      <w:pPr>
        <w:rPr>
          <w:rFonts w:cs="Calibri"/>
          <w:i/>
          <w:color w:val="808080"/>
          <w:sz w:val="24"/>
          <w:szCs w:val="24"/>
          <w:lang w:val="es-EC"/>
        </w:rPr>
      </w:pPr>
    </w:p>
    <w:p w14:paraId="58EA3A18" w14:textId="77777777" w:rsidR="00B37CC4" w:rsidRPr="00E17662" w:rsidRDefault="00B37CC4" w:rsidP="00B37CC4">
      <w:pPr>
        <w:rPr>
          <w:rFonts w:cs="Calibri"/>
          <w:b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b/>
          <w:i/>
          <w:color w:val="808080"/>
          <w:sz w:val="24"/>
          <w:szCs w:val="24"/>
          <w:lang w:val="es-EC"/>
        </w:rPr>
        <w:t xml:space="preserve">Nota: adjuntar la documentación de respaldo por parte de la bodega y/ o encargado de </w:t>
      </w:r>
      <w:r>
        <w:rPr>
          <w:rFonts w:cs="Calibri"/>
          <w:b/>
          <w:i/>
          <w:color w:val="808080"/>
          <w:sz w:val="24"/>
          <w:szCs w:val="24"/>
          <w:lang w:val="es-EC"/>
        </w:rPr>
        <w:t xml:space="preserve">los Medicamentos, dispositivos médicos, </w:t>
      </w:r>
      <w:proofErr w:type="gramStart"/>
      <w:r>
        <w:rPr>
          <w:rFonts w:cs="Calibri"/>
          <w:b/>
          <w:i/>
          <w:color w:val="808080"/>
          <w:sz w:val="24"/>
          <w:szCs w:val="24"/>
          <w:lang w:val="es-EC"/>
        </w:rPr>
        <w:t xml:space="preserve">suministros, </w:t>
      </w:r>
      <w:r w:rsidRPr="00E17662">
        <w:rPr>
          <w:rFonts w:cs="Calibri"/>
          <w:b/>
          <w:i/>
          <w:color w:val="808080"/>
          <w:sz w:val="24"/>
          <w:szCs w:val="24"/>
          <w:lang w:val="es-EC"/>
        </w:rPr>
        <w:t xml:space="preserve"> según</w:t>
      </w:r>
      <w:proofErr w:type="gramEnd"/>
      <w:r w:rsidRPr="00E17662">
        <w:rPr>
          <w:rFonts w:cs="Calibri"/>
          <w:b/>
          <w:i/>
          <w:color w:val="808080"/>
          <w:sz w:val="24"/>
          <w:szCs w:val="24"/>
          <w:lang w:val="es-EC"/>
        </w:rPr>
        <w:t xml:space="preserve"> corresponda.</w:t>
      </w:r>
    </w:p>
    <w:p w14:paraId="2CC39BB6" w14:textId="77777777" w:rsidR="00B37CC4" w:rsidRPr="00E17662" w:rsidRDefault="00B37CC4" w:rsidP="00B37CC4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14:paraId="67396BA8" w14:textId="77777777" w:rsidR="00B37CC4" w:rsidRPr="00E17662" w:rsidRDefault="00B37CC4" w:rsidP="00B37CC4">
      <w:pPr>
        <w:spacing w:before="14" w:line="200" w:lineRule="exact"/>
        <w:rPr>
          <w:sz w:val="24"/>
          <w:szCs w:val="24"/>
          <w:lang w:val="es-EC"/>
        </w:rPr>
      </w:pPr>
    </w:p>
    <w:p w14:paraId="20E4045E" w14:textId="77777777" w:rsidR="00B37CC4" w:rsidRPr="00E17662" w:rsidRDefault="00B37CC4" w:rsidP="00B37CC4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DESCRIPCIÓN DEL BIEN O SERVICIO.</w:t>
      </w:r>
    </w:p>
    <w:p w14:paraId="6688590C" w14:textId="77777777" w:rsidR="00B37CC4" w:rsidRPr="00E17662" w:rsidRDefault="00B37CC4" w:rsidP="00B37CC4">
      <w:pPr>
        <w:spacing w:line="200" w:lineRule="exact"/>
        <w:rPr>
          <w:sz w:val="24"/>
          <w:szCs w:val="24"/>
          <w:lang w:val="es-EC"/>
        </w:rPr>
      </w:pPr>
    </w:p>
    <w:p w14:paraId="17CD0577" w14:textId="77777777" w:rsidR="00B37CC4" w:rsidRPr="00E17662" w:rsidRDefault="00B37CC4" w:rsidP="00B37CC4">
      <w:pPr>
        <w:spacing w:before="15" w:line="220" w:lineRule="exact"/>
        <w:rPr>
          <w:sz w:val="24"/>
          <w:szCs w:val="24"/>
          <w:lang w:val="es-EC"/>
        </w:rPr>
      </w:pPr>
    </w:p>
    <w:p w14:paraId="2F57737C" w14:textId="77777777" w:rsidR="00B37CC4" w:rsidRPr="00E17662" w:rsidRDefault="00B37CC4" w:rsidP="00B37CC4">
      <w:pPr>
        <w:pStyle w:val="Textoindependiente"/>
        <w:ind w:left="106"/>
        <w:rPr>
          <w:rFonts w:asciiTheme="minorHAnsi" w:eastAsiaTheme="minorHAnsi" w:hAnsiTheme="minorHAnsi" w:cs="Calibri"/>
          <w:sz w:val="24"/>
          <w:szCs w:val="24"/>
          <w:lang w:val="es-EC"/>
        </w:rPr>
      </w:pPr>
      <w:r>
        <w:rPr>
          <w:rFonts w:asciiTheme="minorHAnsi" w:eastAsiaTheme="minorHAnsi" w:hAnsiTheme="minorHAnsi" w:cs="Calibri"/>
          <w:sz w:val="24"/>
          <w:szCs w:val="24"/>
          <w:lang w:val="es-EC"/>
        </w:rPr>
        <w:t>El Instituto Nacional de Donación y Trasplantes de Órganos, Tejidos y Células –INDOT-</w:t>
      </w:r>
      <w:proofErr w:type="gramStart"/>
      <w:r>
        <w:rPr>
          <w:rFonts w:asciiTheme="minorHAnsi" w:eastAsiaTheme="minorHAnsi" w:hAnsiTheme="minorHAnsi" w:cs="Calibri"/>
          <w:sz w:val="24"/>
          <w:szCs w:val="24"/>
          <w:lang w:val="es-EC"/>
        </w:rPr>
        <w:t xml:space="preserve">, </w:t>
      </w:r>
      <w:r w:rsidRPr="00E17662">
        <w:rPr>
          <w:rFonts w:asciiTheme="minorHAnsi" w:eastAsiaTheme="minorHAnsi" w:hAnsiTheme="minorHAnsi" w:cs="Calibri"/>
          <w:sz w:val="24"/>
          <w:szCs w:val="24"/>
          <w:lang w:val="es-EC"/>
        </w:rPr>
        <w:t xml:space="preserve"> requiere</w:t>
      </w:r>
      <w:proofErr w:type="gramEnd"/>
      <w:r w:rsidRPr="00E17662">
        <w:rPr>
          <w:rFonts w:asciiTheme="minorHAnsi" w:eastAsiaTheme="minorHAnsi" w:hAnsiTheme="minorHAnsi" w:cs="Calibri"/>
          <w:sz w:val="24"/>
          <w:szCs w:val="24"/>
          <w:lang w:val="es-EC"/>
        </w:rPr>
        <w:t xml:space="preserve"> los siguientes bienes o servicios:</w:t>
      </w:r>
    </w:p>
    <w:p w14:paraId="48F619F0" w14:textId="77777777" w:rsidR="00B37CC4" w:rsidRPr="00E17662" w:rsidRDefault="00B37CC4" w:rsidP="00B37CC4">
      <w:pPr>
        <w:spacing w:before="6" w:line="100" w:lineRule="exact"/>
        <w:rPr>
          <w:rFonts w:cs="Calibri"/>
          <w:i/>
          <w:color w:val="808080"/>
          <w:sz w:val="24"/>
          <w:szCs w:val="24"/>
          <w:lang w:val="es-EC"/>
        </w:rPr>
      </w:pPr>
    </w:p>
    <w:p w14:paraId="244DE761" w14:textId="77777777" w:rsidR="00B37CC4" w:rsidRPr="00E17662" w:rsidRDefault="00B37CC4" w:rsidP="00B37CC4">
      <w:pPr>
        <w:rPr>
          <w:rFonts w:cs="Calibri"/>
          <w:i/>
          <w:color w:val="808080"/>
          <w:sz w:val="24"/>
          <w:szCs w:val="24"/>
          <w:lang w:val="es-EC"/>
        </w:rPr>
      </w:pPr>
    </w:p>
    <w:p w14:paraId="5BB229E3" w14:textId="77777777" w:rsidR="00B37CC4" w:rsidRPr="00E17662" w:rsidRDefault="00B37CC4" w:rsidP="00B37CC4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(Detallar el bien, servicio, obra o consultoría a contratar de forma general).</w:t>
      </w:r>
    </w:p>
    <w:p w14:paraId="5CFDC567" w14:textId="77777777" w:rsidR="00B37CC4" w:rsidRPr="00E17662" w:rsidRDefault="00B37CC4" w:rsidP="00B37CC4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</w:p>
    <w:p w14:paraId="0E8AD564" w14:textId="77777777" w:rsidR="00B37CC4" w:rsidRPr="00E17662" w:rsidRDefault="00B37CC4" w:rsidP="00B37CC4">
      <w:pPr>
        <w:rPr>
          <w:rFonts w:cs="Calibri"/>
          <w:color w:val="808080"/>
          <w:sz w:val="24"/>
          <w:szCs w:val="24"/>
          <w:lang w:val="es-EC"/>
        </w:rPr>
      </w:pPr>
    </w:p>
    <w:p w14:paraId="7F29100D" w14:textId="77777777" w:rsidR="00B37CC4" w:rsidRPr="00E17662" w:rsidRDefault="00B37CC4" w:rsidP="00B37CC4">
      <w:pPr>
        <w:numPr>
          <w:ilvl w:val="0"/>
          <w:numId w:val="1"/>
        </w:numPr>
        <w:tabs>
          <w:tab w:val="left" w:pos="462"/>
        </w:tabs>
        <w:ind w:left="462"/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  <w:r w:rsidRPr="00E17662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RECOMENDACIONES</w:t>
      </w:r>
    </w:p>
    <w:p w14:paraId="6559C1CD" w14:textId="77777777" w:rsidR="00B37CC4" w:rsidRPr="00E17662" w:rsidRDefault="00B37CC4" w:rsidP="00B37CC4">
      <w:pPr>
        <w:rPr>
          <w:rFonts w:cs="Calibri"/>
          <w:sz w:val="24"/>
          <w:szCs w:val="24"/>
          <w:lang w:val="es-EC"/>
        </w:rPr>
      </w:pPr>
    </w:p>
    <w:p w14:paraId="3F6CB1B6" w14:textId="77777777" w:rsidR="00B37CC4" w:rsidRPr="00E17662" w:rsidRDefault="00B37CC4" w:rsidP="00B37CC4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Recomendar el inicio del proceso de contratación (objeto de la contratación).</w:t>
      </w:r>
    </w:p>
    <w:p w14:paraId="47EA5D99" w14:textId="77777777" w:rsidR="00B37CC4" w:rsidRPr="00E17662" w:rsidRDefault="00B37CC4" w:rsidP="00B37CC4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Recomendar el procedimiento de contratación a </w:t>
      </w:r>
      <w:proofErr w:type="gramStart"/>
      <w:r w:rsidRPr="00E17662">
        <w:rPr>
          <w:rFonts w:cs="Calibri"/>
          <w:i/>
          <w:color w:val="808080"/>
          <w:sz w:val="24"/>
          <w:szCs w:val="24"/>
          <w:lang w:val="es-EC"/>
        </w:rPr>
        <w:t>realizar;  (</w:t>
      </w:r>
      <w:proofErr w:type="gramEnd"/>
      <w:r w:rsidRPr="00E17662">
        <w:rPr>
          <w:rFonts w:cs="Calibri"/>
          <w:i/>
          <w:color w:val="808080"/>
          <w:sz w:val="24"/>
          <w:szCs w:val="24"/>
          <w:lang w:val="es-EC"/>
        </w:rPr>
        <w:t>De ser necesario el área requirente podrá reunirse con el área encargada de compras públicas para que le brinde la asesoría sobre el procedimiento a aplicar).</w:t>
      </w:r>
    </w:p>
    <w:p w14:paraId="05157F31" w14:textId="77777777" w:rsidR="00B37CC4" w:rsidRPr="00E17662" w:rsidRDefault="00B37CC4" w:rsidP="00B37CC4">
      <w:pPr>
        <w:jc w:val="both"/>
        <w:rPr>
          <w:rFonts w:cs="Calibri"/>
          <w:b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 xml:space="preserve">Recomendar los proveedores a invitar en el proceso de contratación, en caso de </w:t>
      </w:r>
      <w:r w:rsidRPr="00E17662">
        <w:rPr>
          <w:rFonts w:cs="Calibri"/>
          <w:b/>
          <w:i/>
          <w:color w:val="808080"/>
          <w:sz w:val="24"/>
          <w:szCs w:val="24"/>
          <w:lang w:val="es-EC"/>
        </w:rPr>
        <w:t>Contratación Directa, en Consultoría o Régimen Especial.</w:t>
      </w:r>
    </w:p>
    <w:p w14:paraId="24BD2EA7" w14:textId="77777777" w:rsidR="00B37CC4" w:rsidRPr="00E17662" w:rsidRDefault="00B37CC4" w:rsidP="00B37CC4">
      <w:pPr>
        <w:jc w:val="both"/>
        <w:rPr>
          <w:rFonts w:cs="Calibri"/>
          <w:b/>
          <w:sz w:val="24"/>
          <w:szCs w:val="24"/>
          <w:lang w:val="es-EC"/>
        </w:rPr>
      </w:pPr>
    </w:p>
    <w:p w14:paraId="08B38AD2" w14:textId="77777777" w:rsidR="00B37CC4" w:rsidRDefault="00B37CC4" w:rsidP="00B37CC4">
      <w:pPr>
        <w:pStyle w:val="Textoindependiente"/>
        <w:ind w:left="0"/>
        <w:rPr>
          <w:rFonts w:asciiTheme="minorHAnsi" w:eastAsiaTheme="minorHAnsi" w:hAnsiTheme="minorHAnsi" w:cs="Calibri"/>
          <w:color w:val="808080"/>
          <w:sz w:val="24"/>
          <w:szCs w:val="24"/>
          <w:lang w:val="es-EC"/>
        </w:rPr>
      </w:pPr>
      <w:r w:rsidRPr="00E17662">
        <w:rPr>
          <w:rFonts w:asciiTheme="minorHAnsi" w:eastAsiaTheme="minorHAnsi" w:hAnsiTheme="minorHAnsi" w:cs="Calibri"/>
          <w:color w:val="808080"/>
          <w:sz w:val="24"/>
          <w:szCs w:val="24"/>
          <w:lang w:val="es-EC"/>
        </w:rPr>
        <w:t>(Lugar y fecha).</w:t>
      </w:r>
    </w:p>
    <w:p w14:paraId="6AE15F12" w14:textId="77777777" w:rsidR="00B37CC4" w:rsidRDefault="00B37CC4" w:rsidP="00B37CC4">
      <w:pPr>
        <w:pStyle w:val="Textoindependiente"/>
        <w:ind w:left="0"/>
        <w:rPr>
          <w:rFonts w:asciiTheme="minorHAnsi" w:eastAsiaTheme="minorHAnsi" w:hAnsiTheme="minorHAnsi" w:cs="Calibri"/>
          <w:color w:val="808080"/>
          <w:sz w:val="24"/>
          <w:szCs w:val="24"/>
          <w:lang w:val="es-EC"/>
        </w:rPr>
      </w:pPr>
    </w:p>
    <w:p w14:paraId="63092C00" w14:textId="77777777" w:rsidR="00B37CC4" w:rsidRPr="00E17662" w:rsidRDefault="00B37CC4" w:rsidP="00B37CC4">
      <w:pPr>
        <w:spacing w:before="6" w:line="280" w:lineRule="exact"/>
        <w:rPr>
          <w:sz w:val="24"/>
          <w:szCs w:val="24"/>
        </w:rPr>
      </w:pPr>
    </w:p>
    <w:tbl>
      <w:tblPr>
        <w:tblStyle w:val="TableNormal"/>
        <w:tblW w:w="9097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3006"/>
        <w:gridCol w:w="3049"/>
        <w:gridCol w:w="3042"/>
      </w:tblGrid>
      <w:tr w:rsidR="00B37CC4" w:rsidRPr="00E17662" w14:paraId="3BD7930D" w14:textId="77777777" w:rsidTr="003F5E7D">
        <w:trPr>
          <w:trHeight w:hRule="exact" w:val="1014"/>
        </w:trPr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9DC94" w14:textId="77777777" w:rsidR="00B37CC4" w:rsidRPr="00E17662" w:rsidRDefault="00B37CC4" w:rsidP="003F5E7D">
            <w:pPr>
              <w:pStyle w:val="TableParagraph"/>
              <w:spacing w:line="273" w:lineRule="exact"/>
              <w:ind w:left="891"/>
              <w:rPr>
                <w:rFonts w:eastAsia="Arial" w:cs="Arial"/>
                <w:sz w:val="24"/>
                <w:szCs w:val="24"/>
                <w:lang w:val="es-EC"/>
              </w:rPr>
            </w:pPr>
            <w:r w:rsidRPr="00E17662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 xml:space="preserve">Elaborado por: 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01F24" w14:textId="77777777" w:rsidR="00B37CC4" w:rsidRPr="00E17662" w:rsidRDefault="00B37CC4" w:rsidP="003F5E7D">
            <w:pPr>
              <w:pStyle w:val="TableParagraph"/>
              <w:spacing w:line="273" w:lineRule="exact"/>
              <w:ind w:left="946"/>
              <w:rPr>
                <w:rFonts w:eastAsia="Arial" w:cs="Arial"/>
                <w:sz w:val="24"/>
                <w:szCs w:val="24"/>
              </w:rPr>
            </w:pP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Revisado</w:t>
            </w: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: </w:t>
            </w:r>
          </w:p>
        </w:tc>
        <w:tc>
          <w:tcPr>
            <w:tcW w:w="3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767D7" w14:textId="77777777" w:rsidR="00B37CC4" w:rsidRPr="00E17662" w:rsidRDefault="00B37CC4" w:rsidP="003F5E7D">
            <w:pPr>
              <w:pStyle w:val="TableParagraph"/>
              <w:spacing w:line="273" w:lineRule="exact"/>
              <w:ind w:left="913"/>
              <w:rPr>
                <w:rFonts w:eastAsia="Arial" w:cs="Arial"/>
                <w:sz w:val="24"/>
                <w:szCs w:val="24"/>
              </w:rPr>
            </w:pP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Aprobado</w:t>
            </w: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E17662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: </w:t>
            </w:r>
          </w:p>
        </w:tc>
      </w:tr>
      <w:tr w:rsidR="00B37CC4" w:rsidRPr="00B37CC4" w14:paraId="7D110365" w14:textId="77777777" w:rsidTr="003F5E7D">
        <w:trPr>
          <w:trHeight w:hRule="exact" w:val="2431"/>
        </w:trPr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1B95" w14:textId="77777777" w:rsidR="00B37CC4" w:rsidRPr="00E17662" w:rsidRDefault="00B37CC4" w:rsidP="003F5E7D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6EFC165E" w14:textId="77777777" w:rsidR="00B37CC4" w:rsidRPr="00E17662" w:rsidRDefault="00B37CC4" w:rsidP="003F5E7D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57F2FBEC" w14:textId="77777777" w:rsidR="00B37CC4" w:rsidRPr="00E17662" w:rsidRDefault="00B37CC4" w:rsidP="003F5E7D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1FB77C9B" w14:textId="77777777" w:rsidR="00B37CC4" w:rsidRPr="00E17662" w:rsidRDefault="00B37CC4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14:paraId="5D34010D" w14:textId="77777777" w:rsidR="00B37CC4" w:rsidRPr="00E17662" w:rsidRDefault="00B37CC4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ANALISTA</w:t>
            </w:r>
            <w:r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 xml:space="preserve"> Y</w:t>
            </w: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/O ESPECIALISTA DEL ÁREA REQUIRENTE</w:t>
            </w:r>
          </w:p>
          <w:p w14:paraId="2F193926" w14:textId="77777777" w:rsidR="00B37CC4" w:rsidRPr="00E17662" w:rsidRDefault="00B37CC4" w:rsidP="003F5E7D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23015" w14:textId="77777777" w:rsidR="00B37CC4" w:rsidRPr="00E17662" w:rsidRDefault="00B37CC4" w:rsidP="003F5E7D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4FEB8832" w14:textId="77777777" w:rsidR="00B37CC4" w:rsidRPr="00E17662" w:rsidRDefault="00B37CC4" w:rsidP="003F5E7D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19D4B5AA" w14:textId="77777777" w:rsidR="00B37CC4" w:rsidRPr="00E17662" w:rsidRDefault="00B37CC4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</w:p>
          <w:p w14:paraId="104A09E3" w14:textId="77777777" w:rsidR="00B37CC4" w:rsidRPr="00E17662" w:rsidRDefault="00B37CC4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14:paraId="0369F5C0" w14:textId="77777777" w:rsidR="00B37CC4" w:rsidRPr="00E17662" w:rsidRDefault="00B37CC4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COORDINADORA/OR o DIRECTORA/OR DE</w:t>
            </w: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 xml:space="preserve"> DEL ÁREA REQUIRENTE</w:t>
            </w:r>
          </w:p>
          <w:p w14:paraId="130587A4" w14:textId="77777777" w:rsidR="00B37CC4" w:rsidRPr="00E17662" w:rsidRDefault="00B37CC4" w:rsidP="003F5E7D">
            <w:pPr>
              <w:pStyle w:val="TableParagraph"/>
              <w:spacing w:line="361" w:lineRule="auto"/>
              <w:ind w:left="102" w:right="969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  <w:tc>
          <w:tcPr>
            <w:tcW w:w="3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15D97" w14:textId="77777777" w:rsidR="00B37CC4" w:rsidRPr="00E17662" w:rsidRDefault="00B37CC4" w:rsidP="003F5E7D">
            <w:pPr>
              <w:pStyle w:val="TableParagraph"/>
              <w:spacing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3EE060D8" w14:textId="77777777" w:rsidR="00B37CC4" w:rsidRPr="00E17662" w:rsidRDefault="00B37CC4" w:rsidP="003F5E7D">
            <w:pPr>
              <w:pStyle w:val="TableParagraph"/>
              <w:spacing w:before="10" w:line="200" w:lineRule="exact"/>
              <w:rPr>
                <w:i/>
                <w:sz w:val="24"/>
                <w:szCs w:val="24"/>
                <w:lang w:val="es-EC"/>
              </w:rPr>
            </w:pPr>
          </w:p>
          <w:p w14:paraId="40F00307" w14:textId="77777777" w:rsidR="00B37CC4" w:rsidRPr="00E17662" w:rsidRDefault="00B37CC4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</w:p>
          <w:p w14:paraId="52B10519" w14:textId="77777777" w:rsidR="00B37CC4" w:rsidRPr="00E17662" w:rsidRDefault="00B37CC4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sz w:val="24"/>
                <w:szCs w:val="24"/>
                <w:lang w:val="es-EC"/>
              </w:rPr>
            </w:pP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14:paraId="6C1D7CF3" w14:textId="77777777" w:rsidR="00B37CC4" w:rsidRPr="00E17662" w:rsidRDefault="00B37CC4" w:rsidP="003F5E7D">
            <w:pPr>
              <w:tabs>
                <w:tab w:val="left" w:pos="4536"/>
                <w:tab w:val="left" w:pos="4962"/>
              </w:tabs>
              <w:rPr>
                <w:rFonts w:cs="Calibri"/>
                <w:i/>
                <w:color w:val="808080"/>
                <w:sz w:val="24"/>
                <w:szCs w:val="24"/>
                <w:lang w:val="es-EC"/>
              </w:rPr>
            </w:pPr>
            <w:r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>COORDINADORA/OR o DIRECTORA/OR DE</w:t>
            </w:r>
            <w:r w:rsidRPr="00E17662">
              <w:rPr>
                <w:rFonts w:cs="Calibri"/>
                <w:i/>
                <w:color w:val="808080"/>
                <w:sz w:val="24"/>
                <w:szCs w:val="24"/>
                <w:lang w:val="es-EC"/>
              </w:rPr>
              <w:t xml:space="preserve"> DEL ÁREA REQUIRENTE</w:t>
            </w:r>
          </w:p>
          <w:p w14:paraId="424F738F" w14:textId="77777777" w:rsidR="00B37CC4" w:rsidRPr="00E17662" w:rsidRDefault="00B37CC4" w:rsidP="003F5E7D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i/>
                <w:sz w:val="24"/>
                <w:szCs w:val="24"/>
                <w:lang w:val="es-EC"/>
              </w:rPr>
            </w:pPr>
          </w:p>
        </w:tc>
      </w:tr>
    </w:tbl>
    <w:p w14:paraId="10BC40B7" w14:textId="77777777" w:rsidR="00B37CC4" w:rsidRPr="00E17662" w:rsidRDefault="00B37CC4" w:rsidP="00B37CC4">
      <w:pPr>
        <w:rPr>
          <w:sz w:val="24"/>
          <w:szCs w:val="24"/>
          <w:lang w:val="es-EC"/>
        </w:rPr>
      </w:pPr>
    </w:p>
    <w:p w14:paraId="210B6C3F" w14:textId="77777777" w:rsidR="00B37CC4" w:rsidRPr="00E17662" w:rsidRDefault="00B37CC4" w:rsidP="00B37CC4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4"/>
          <w:szCs w:val="24"/>
          <w:lang w:val="es-EC"/>
        </w:rPr>
      </w:pPr>
      <w:r w:rsidRPr="0036653B">
        <w:rPr>
          <w:rFonts w:cs="Arial"/>
          <w:i/>
          <w:color w:val="FF0000"/>
          <w:kern w:val="2"/>
          <w:sz w:val="28"/>
          <w:szCs w:val="28"/>
          <w:lang w:val="es-EC"/>
        </w:rPr>
        <w:t>Nota: Este formato en caso de requerir deberá ser adaptado a las necesidades institucionales y de la contratación a realizar</w:t>
      </w:r>
      <w:r w:rsidRPr="00E17662">
        <w:rPr>
          <w:rFonts w:cs="Arial"/>
          <w:i/>
          <w:color w:val="FF0000"/>
          <w:kern w:val="2"/>
          <w:sz w:val="24"/>
          <w:szCs w:val="24"/>
          <w:lang w:val="es-EC"/>
        </w:rPr>
        <w:t>.</w:t>
      </w:r>
    </w:p>
    <w:p w14:paraId="4E447677" w14:textId="77777777" w:rsidR="00B37CC4" w:rsidRDefault="00B37CC4" w:rsidP="00B37CC4">
      <w:pPr>
        <w:rPr>
          <w:lang w:val="es-EC"/>
        </w:rPr>
      </w:pPr>
    </w:p>
    <w:p w14:paraId="33819B4F" w14:textId="77777777" w:rsidR="00B37CC4" w:rsidRDefault="00B37CC4" w:rsidP="00B37CC4">
      <w:pPr>
        <w:rPr>
          <w:lang w:val="es-EC"/>
        </w:rPr>
      </w:pPr>
      <w:r>
        <w:rPr>
          <w:lang w:val="es-EC"/>
        </w:rPr>
        <w:lastRenderedPageBreak/>
        <w:t>Fuente: Ministerio de Salud Pública</w:t>
      </w:r>
    </w:p>
    <w:p w14:paraId="0E2FE4A4" w14:textId="77777777" w:rsidR="008E3438" w:rsidRDefault="008E3438">
      <w:pPr>
        <w:rPr>
          <w:lang w:val="es-EC"/>
        </w:rPr>
      </w:pPr>
    </w:p>
    <w:p w14:paraId="5E63313B" w14:textId="77777777" w:rsidR="00AB609E" w:rsidRDefault="00AB609E">
      <w:pPr>
        <w:rPr>
          <w:lang w:val="es-EC"/>
        </w:rPr>
      </w:pPr>
    </w:p>
    <w:p w14:paraId="1E64937B" w14:textId="77777777" w:rsidR="00AB609E" w:rsidRDefault="00AB609E">
      <w:pPr>
        <w:rPr>
          <w:lang w:val="es-EC"/>
        </w:rPr>
      </w:pPr>
    </w:p>
    <w:p w14:paraId="137A9081" w14:textId="77777777" w:rsidR="00AB609E" w:rsidRDefault="00AB609E">
      <w:pPr>
        <w:rPr>
          <w:lang w:val="es-EC"/>
        </w:rPr>
      </w:pPr>
    </w:p>
    <w:p w14:paraId="60066EE4" w14:textId="77777777" w:rsidR="00845C17" w:rsidRDefault="00845C17" w:rsidP="00AB609E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</w:p>
    <w:p w14:paraId="71D90C59" w14:textId="77777777" w:rsidR="00845C17" w:rsidRDefault="00845C17" w:rsidP="00AB609E">
      <w:pPr>
        <w:autoSpaceDE w:val="0"/>
        <w:autoSpaceDN w:val="0"/>
        <w:adjustRightInd w:val="0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</w:p>
    <w:sectPr w:rsidR="00845C17" w:rsidSect="00845C17">
      <w:headerReference w:type="default" r:id="rId7"/>
      <w:pgSz w:w="11907" w:h="16840"/>
      <w:pgMar w:top="1680" w:right="1417" w:bottom="280" w:left="1300" w:header="1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9D64" w14:textId="77777777" w:rsidR="00F14BB5" w:rsidRDefault="00F14BB5" w:rsidP="00BB470C">
      <w:r>
        <w:separator/>
      </w:r>
    </w:p>
  </w:endnote>
  <w:endnote w:type="continuationSeparator" w:id="0">
    <w:p w14:paraId="5D5ACD13" w14:textId="77777777" w:rsidR="00F14BB5" w:rsidRDefault="00F14BB5" w:rsidP="00BB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8724" w14:textId="77777777" w:rsidR="00F14BB5" w:rsidRDefault="00F14BB5" w:rsidP="00BB470C">
      <w:r>
        <w:separator/>
      </w:r>
    </w:p>
  </w:footnote>
  <w:footnote w:type="continuationSeparator" w:id="0">
    <w:p w14:paraId="66C2E60A" w14:textId="77777777" w:rsidR="00F14BB5" w:rsidRDefault="00F14BB5" w:rsidP="00BB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6"/>
      <w:gridCol w:w="3669"/>
      <w:gridCol w:w="3015"/>
    </w:tblGrid>
    <w:tr w:rsidR="00616CCA" w:rsidRPr="00B74A52" w14:paraId="53711462" w14:textId="77777777" w:rsidTr="00BD57EA">
      <w:trPr>
        <w:trHeight w:val="527"/>
      </w:trPr>
      <w:tc>
        <w:tcPr>
          <w:tcW w:w="1341" w:type="pct"/>
          <w:vMerge w:val="restart"/>
          <w:vAlign w:val="center"/>
        </w:tcPr>
        <w:p w14:paraId="280BA208" w14:textId="476AD8E4" w:rsidR="00616CCA" w:rsidRPr="00B74A52" w:rsidRDefault="0074414E" w:rsidP="00616CCA">
          <w:pPr>
            <w:widowControl/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690F71E0" wp14:editId="1090906B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7" w:type="pct"/>
          <w:vMerge w:val="restart"/>
          <w:shd w:val="clear" w:color="auto" w:fill="auto"/>
          <w:vAlign w:val="center"/>
        </w:tcPr>
        <w:p w14:paraId="6153C57A" w14:textId="77777777" w:rsidR="00616CCA" w:rsidRPr="00616CCA" w:rsidRDefault="00616CCA" w:rsidP="00616CCA">
          <w:pPr>
            <w:widowControl/>
            <w:spacing w:after="200" w:line="276" w:lineRule="auto"/>
            <w:jc w:val="center"/>
            <w:rPr>
              <w:rFonts w:eastAsia="Calibri" w:cs="Arial"/>
              <w:b/>
              <w:lang w:val="es-EC"/>
            </w:rPr>
          </w:pPr>
          <w:r>
            <w:rPr>
              <w:rFonts w:eastAsia="Calibri" w:cs="Arial"/>
              <w:b/>
              <w:lang w:val="es-EC"/>
            </w:rPr>
            <w:t>IDENTIFICACIÓN DE LA NECESIDAD PARA LA CONTRATACIÓN</w:t>
          </w:r>
        </w:p>
      </w:tc>
      <w:tc>
        <w:tcPr>
          <w:tcW w:w="1651" w:type="pct"/>
          <w:vAlign w:val="center"/>
        </w:tcPr>
        <w:p w14:paraId="65CBB87A" w14:textId="77777777" w:rsidR="00616CCA" w:rsidRPr="00B74A52" w:rsidRDefault="00616CCA" w:rsidP="00D616BF">
          <w:pPr>
            <w:keepNext/>
            <w:widowControl/>
            <w:ind w:left="1152" w:hanging="1152"/>
            <w:outlineLvl w:val="5"/>
            <w:rPr>
              <w:rFonts w:eastAsia="Times New Roman" w:cs="Arial"/>
              <w:b/>
              <w:sz w:val="20"/>
              <w:szCs w:val="20"/>
              <w:lang w:val="es-ES" w:eastAsia="es-ES"/>
            </w:rPr>
          </w:pPr>
          <w:r w:rsidRPr="00B74A52">
            <w:rPr>
              <w:rFonts w:eastAsia="Times New Roman" w:cs="Arial"/>
              <w:b/>
              <w:sz w:val="20"/>
              <w:szCs w:val="20"/>
              <w:lang w:val="es-ES" w:eastAsia="es-ES"/>
            </w:rPr>
            <w:t xml:space="preserve">FECHA: </w:t>
          </w:r>
          <w:r w:rsidR="00851506">
            <w:rPr>
              <w:rFonts w:eastAsia="Times New Roman" w:cs="Arial"/>
              <w:sz w:val="20"/>
              <w:szCs w:val="20"/>
              <w:lang w:val="es-ES" w:eastAsia="es-ES"/>
            </w:rPr>
            <w:t>20</w:t>
          </w:r>
          <w:r w:rsidR="00D616BF">
            <w:rPr>
              <w:rFonts w:eastAsia="Times New Roman" w:cs="Arial"/>
              <w:sz w:val="20"/>
              <w:szCs w:val="20"/>
              <w:lang w:val="es-ES" w:eastAsia="es-ES"/>
            </w:rPr>
            <w:t>-0</w:t>
          </w:r>
          <w:r w:rsidR="00851506">
            <w:rPr>
              <w:rFonts w:eastAsia="Times New Roman" w:cs="Arial"/>
              <w:sz w:val="20"/>
              <w:szCs w:val="20"/>
              <w:lang w:val="es-ES" w:eastAsia="es-ES"/>
            </w:rPr>
            <w:t>9</w:t>
          </w:r>
          <w:r w:rsidR="00D616BF">
            <w:rPr>
              <w:rFonts w:eastAsia="Times New Roman" w:cs="Arial"/>
              <w:sz w:val="20"/>
              <w:szCs w:val="20"/>
              <w:lang w:val="es-ES" w:eastAsia="es-ES"/>
            </w:rPr>
            <w:t>-202</w:t>
          </w:r>
          <w:r w:rsidR="00851506">
            <w:rPr>
              <w:rFonts w:eastAsia="Times New Roman" w:cs="Arial"/>
              <w:sz w:val="20"/>
              <w:szCs w:val="20"/>
              <w:lang w:val="es-ES" w:eastAsia="es-ES"/>
            </w:rPr>
            <w:t>2</w:t>
          </w:r>
        </w:p>
      </w:tc>
    </w:tr>
    <w:tr w:rsidR="00616CCA" w:rsidRPr="00B74A52" w14:paraId="75BD7C77" w14:textId="77777777" w:rsidTr="00BD57EA">
      <w:trPr>
        <w:trHeight w:val="303"/>
      </w:trPr>
      <w:tc>
        <w:tcPr>
          <w:tcW w:w="1341" w:type="pct"/>
          <w:vMerge/>
        </w:tcPr>
        <w:p w14:paraId="3427DB4E" w14:textId="77777777" w:rsidR="00616CCA" w:rsidRPr="00B74A52" w:rsidRDefault="00616CCA" w:rsidP="00616CCA">
          <w:pPr>
            <w:widowControl/>
            <w:spacing w:after="200" w:line="276" w:lineRule="auto"/>
            <w:jc w:val="center"/>
            <w:rPr>
              <w:rFonts w:eastAsia="Calibri" w:cs="Arial"/>
              <w:lang w:val="es-ES"/>
            </w:rPr>
          </w:pPr>
        </w:p>
      </w:tc>
      <w:tc>
        <w:tcPr>
          <w:tcW w:w="2007" w:type="pct"/>
          <w:vMerge/>
          <w:shd w:val="clear" w:color="auto" w:fill="auto"/>
        </w:tcPr>
        <w:p w14:paraId="781501CB" w14:textId="77777777" w:rsidR="00616CCA" w:rsidRPr="00B74A52" w:rsidRDefault="00616CCA" w:rsidP="00616CCA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lang w:val="es-ES"/>
            </w:rPr>
          </w:pPr>
        </w:p>
      </w:tc>
      <w:tc>
        <w:tcPr>
          <w:tcW w:w="1651" w:type="pct"/>
          <w:vAlign w:val="center"/>
        </w:tcPr>
        <w:p w14:paraId="58F2CD5E" w14:textId="77777777" w:rsidR="00616CCA" w:rsidRPr="00B74A52" w:rsidRDefault="00616CCA" w:rsidP="00616CCA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sz w:val="20"/>
              <w:u w:val="single"/>
              <w:lang w:val="es-ES"/>
            </w:rPr>
          </w:pPr>
          <w:r w:rsidRPr="00B74A52">
            <w:rPr>
              <w:rFonts w:eastAsia="Calibri" w:cs="Arial"/>
              <w:b/>
              <w:sz w:val="20"/>
              <w:lang w:val="es-ES"/>
            </w:rPr>
            <w:t xml:space="preserve">CÓDIGO: </w:t>
          </w:r>
          <w:r w:rsidRPr="002E1144">
            <w:rPr>
              <w:rFonts w:eastAsia="Calibri" w:cs="Arial"/>
              <w:sz w:val="20"/>
              <w:lang w:val="es-ES"/>
            </w:rPr>
            <w:t>RG-INDOT-45</w:t>
          </w:r>
          <w:r>
            <w:rPr>
              <w:rFonts w:eastAsia="Calibri" w:cs="Arial"/>
              <w:sz w:val="20"/>
              <w:lang w:val="es-ES"/>
            </w:rPr>
            <w:t>8</w:t>
          </w:r>
        </w:p>
      </w:tc>
    </w:tr>
    <w:tr w:rsidR="00616CCA" w:rsidRPr="00B74A52" w14:paraId="633C6B6E" w14:textId="77777777" w:rsidTr="00BD57EA">
      <w:trPr>
        <w:trHeight w:val="300"/>
      </w:trPr>
      <w:tc>
        <w:tcPr>
          <w:tcW w:w="1341" w:type="pct"/>
          <w:vMerge/>
        </w:tcPr>
        <w:p w14:paraId="015CE1F6" w14:textId="77777777" w:rsidR="00616CCA" w:rsidRPr="00B74A52" w:rsidRDefault="00616CCA" w:rsidP="00616CCA">
          <w:pPr>
            <w:widowControl/>
            <w:spacing w:after="200" w:line="276" w:lineRule="auto"/>
            <w:jc w:val="center"/>
            <w:rPr>
              <w:rFonts w:eastAsia="Calibri" w:cs="Arial"/>
              <w:lang w:val="es-ES"/>
            </w:rPr>
          </w:pPr>
        </w:p>
      </w:tc>
      <w:tc>
        <w:tcPr>
          <w:tcW w:w="2007" w:type="pct"/>
          <w:shd w:val="clear" w:color="auto" w:fill="auto"/>
          <w:vAlign w:val="center"/>
        </w:tcPr>
        <w:p w14:paraId="6355503D" w14:textId="32DC8239" w:rsidR="00616CCA" w:rsidRPr="00B74A52" w:rsidRDefault="00616CCA" w:rsidP="00D616BF">
          <w:pPr>
            <w:widowControl/>
            <w:tabs>
              <w:tab w:val="center" w:pos="4252"/>
              <w:tab w:val="right" w:pos="8504"/>
            </w:tabs>
            <w:jc w:val="center"/>
            <w:rPr>
              <w:rFonts w:eastAsia="Calibri" w:cs="Arial"/>
              <w:b/>
              <w:lang w:val="es-ES"/>
            </w:rPr>
          </w:pPr>
          <w:r>
            <w:rPr>
              <w:rFonts w:eastAsia="Calibri" w:cs="Arial"/>
              <w:b/>
              <w:lang w:val="es-ES"/>
            </w:rPr>
            <w:t xml:space="preserve">Versión: </w:t>
          </w:r>
          <w:r w:rsidR="00D616BF">
            <w:rPr>
              <w:rFonts w:eastAsia="Calibri" w:cs="Arial"/>
              <w:lang w:val="es-ES"/>
            </w:rPr>
            <w:t>0</w:t>
          </w:r>
          <w:r w:rsidR="0074414E">
            <w:rPr>
              <w:rFonts w:eastAsia="Calibri" w:cs="Arial"/>
              <w:lang w:val="es-ES"/>
            </w:rPr>
            <w:t>3</w:t>
          </w:r>
        </w:p>
      </w:tc>
      <w:tc>
        <w:tcPr>
          <w:tcW w:w="1651" w:type="pct"/>
          <w:vMerge w:val="restart"/>
          <w:vAlign w:val="center"/>
        </w:tcPr>
        <w:p w14:paraId="5AF42501" w14:textId="77777777" w:rsidR="00616CCA" w:rsidRPr="00B74A52" w:rsidRDefault="00616CCA" w:rsidP="00616CCA">
          <w:pPr>
            <w:keepNext/>
            <w:widowControl/>
            <w:ind w:left="1152" w:hanging="1152"/>
            <w:outlineLvl w:val="5"/>
            <w:rPr>
              <w:rFonts w:eastAsia="Times New Roman" w:cs="Arial"/>
              <w:b/>
              <w:sz w:val="20"/>
              <w:szCs w:val="20"/>
              <w:lang w:val="es-ES" w:eastAsia="es-ES"/>
            </w:rPr>
          </w:pPr>
          <w:r w:rsidRPr="00B74A52">
            <w:rPr>
              <w:rFonts w:eastAsia="Times New Roman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begin"/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instrText xml:space="preserve"> PAGE </w:instrTex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separate"/>
          </w:r>
          <w:r w:rsidR="00DC3466">
            <w:rPr>
              <w:rFonts w:eastAsia="Times New Roman" w:cs="Arial"/>
              <w:noProof/>
              <w:sz w:val="20"/>
              <w:szCs w:val="20"/>
              <w:lang w:val="es-ES" w:eastAsia="es-ES"/>
            </w:rPr>
            <w:t>1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end"/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t xml:space="preserve"> de 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begin"/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instrText xml:space="preserve"> NUMPAGES </w:instrTex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separate"/>
          </w:r>
          <w:r w:rsidR="00DC3466">
            <w:rPr>
              <w:rFonts w:eastAsia="Times New Roman" w:cs="Arial"/>
              <w:noProof/>
              <w:sz w:val="20"/>
              <w:szCs w:val="20"/>
              <w:lang w:val="es-ES" w:eastAsia="es-ES"/>
            </w:rPr>
            <w:t>1</w:t>
          </w:r>
          <w:r w:rsidRPr="00B74A52">
            <w:rPr>
              <w:rFonts w:eastAsia="Times New Roman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616CCA" w:rsidRPr="00616CCA" w14:paraId="337A8A6E" w14:textId="77777777" w:rsidTr="00BD57EA">
      <w:trPr>
        <w:trHeight w:val="440"/>
      </w:trPr>
      <w:tc>
        <w:tcPr>
          <w:tcW w:w="1341" w:type="pct"/>
          <w:vMerge/>
          <w:tcBorders>
            <w:bottom w:val="single" w:sz="4" w:space="0" w:color="auto"/>
          </w:tcBorders>
        </w:tcPr>
        <w:p w14:paraId="1FF25386" w14:textId="77777777" w:rsidR="00616CCA" w:rsidRPr="00B74A52" w:rsidRDefault="00616CCA" w:rsidP="00616CCA">
          <w:pPr>
            <w:widowControl/>
            <w:spacing w:after="200" w:line="276" w:lineRule="auto"/>
            <w:jc w:val="center"/>
            <w:rPr>
              <w:rFonts w:eastAsia="Calibri" w:cs="Arial"/>
              <w:lang w:val="es-ES"/>
            </w:rPr>
          </w:pPr>
        </w:p>
      </w:tc>
      <w:tc>
        <w:tcPr>
          <w:tcW w:w="2007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2E7AF91F" w14:textId="77777777" w:rsidR="00616CCA" w:rsidRDefault="00616CCA" w:rsidP="00616CCA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b/>
              <w:sz w:val="12"/>
              <w:lang w:val="es-ES"/>
            </w:rPr>
          </w:pPr>
        </w:p>
        <w:p w14:paraId="3EB3F201" w14:textId="77777777" w:rsidR="00616CCA" w:rsidRPr="00B74A52" w:rsidRDefault="00616CCA" w:rsidP="00616CCA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b/>
              <w:sz w:val="10"/>
              <w:lang w:val="es-ES"/>
            </w:rPr>
          </w:pPr>
          <w:r w:rsidRPr="00B74A52">
            <w:rPr>
              <w:rFonts w:eastAsia="Calibri" w:cs="Arial"/>
              <w:b/>
              <w:sz w:val="12"/>
              <w:lang w:val="es-ES"/>
            </w:rPr>
            <w:t xml:space="preserve">PUBLICADO    </w:t>
          </w:r>
          <w:r>
            <w:rPr>
              <w:rFonts w:eastAsia="Calibri" w:cs="Arial"/>
              <w:b/>
              <w:sz w:val="12"/>
              <w:lang w:val="es-ES"/>
            </w:rPr>
            <w:t xml:space="preserve">        </w:t>
          </w:r>
          <w:r w:rsidRPr="00B74A52">
            <w:rPr>
              <w:rFonts w:eastAsia="Calibri" w:cs="Arial"/>
              <w:b/>
              <w:sz w:val="12"/>
              <w:lang w:val="es-ES"/>
            </w:rPr>
            <w:t>EN ANALISIS           BORRADOR        OBSOLETO</w:t>
          </w:r>
        </w:p>
        <w:p w14:paraId="1857DEBE" w14:textId="77777777" w:rsidR="00616CCA" w:rsidRPr="00B74A52" w:rsidRDefault="00616CCA" w:rsidP="00616CCA">
          <w:pPr>
            <w:widowControl/>
            <w:tabs>
              <w:tab w:val="center" w:pos="4252"/>
              <w:tab w:val="right" w:pos="8504"/>
            </w:tabs>
            <w:rPr>
              <w:rFonts w:eastAsia="Calibri" w:cs="Arial"/>
              <w:b/>
              <w:lang w:val="es-ES"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A183878" wp14:editId="2E3B0A11">
                    <wp:simplePos x="0" y="0"/>
                    <wp:positionH relativeFrom="column">
                      <wp:posOffset>1846580</wp:posOffset>
                    </wp:positionH>
                    <wp:positionV relativeFrom="paragraph">
                      <wp:posOffset>18415</wp:posOffset>
                    </wp:positionV>
                    <wp:extent cx="161925" cy="117475"/>
                    <wp:effectExtent l="0" t="0" r="28575" b="15875"/>
                    <wp:wrapNone/>
                    <wp:docPr id="41" name="Rectángulo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7D4E36" id="Rectángulo 41" o:spid="_x0000_s1026" style="position:absolute;margin-left:145.4pt;margin-top:1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kIwIAAD8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FE0A0A" wp14:editId="11D3EFA3">
                    <wp:simplePos x="0" y="0"/>
                    <wp:positionH relativeFrom="column">
                      <wp:posOffset>1311275</wp:posOffset>
                    </wp:positionH>
                    <wp:positionV relativeFrom="paragraph">
                      <wp:posOffset>17780</wp:posOffset>
                    </wp:positionV>
                    <wp:extent cx="161925" cy="117475"/>
                    <wp:effectExtent l="0" t="0" r="28575" b="15875"/>
                    <wp:wrapNone/>
                    <wp:docPr id="42" name="Rectángul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33D1D7" id="Rectángulo 42" o:spid="_x0000_s1026" style="position:absolute;margin-left:103.25pt;margin-top:1.4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xG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umE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A9CF711" wp14:editId="42BEF927">
                    <wp:simplePos x="0" y="0"/>
                    <wp:positionH relativeFrom="column">
                      <wp:posOffset>716280</wp:posOffset>
                    </wp:positionH>
                    <wp:positionV relativeFrom="paragraph">
                      <wp:posOffset>17780</wp:posOffset>
                    </wp:positionV>
                    <wp:extent cx="161925" cy="117475"/>
                    <wp:effectExtent l="0" t="0" r="28575" b="15875"/>
                    <wp:wrapNone/>
                    <wp:docPr id="39" name="Rectángulo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063AD4" id="Rectángulo 39" o:spid="_x0000_s1026" style="position:absolute;margin-left:56.4pt;margin-top:1.4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692CED" wp14:editId="64ED5F2E">
                    <wp:simplePos x="0" y="0"/>
                    <wp:positionH relativeFrom="column">
                      <wp:posOffset>170180</wp:posOffset>
                    </wp:positionH>
                    <wp:positionV relativeFrom="paragraph">
                      <wp:posOffset>15240</wp:posOffset>
                    </wp:positionV>
                    <wp:extent cx="161925" cy="117475"/>
                    <wp:effectExtent l="0" t="0" r="28575" b="15875"/>
                    <wp:wrapNone/>
                    <wp:docPr id="40" name="Rectángulo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9955AE" id="Rectángulo 40" o:spid="_x0000_s1026" style="position:absolute;margin-left:13.4pt;margin-top:1.2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" fillcolor="#c00000"/>
                </w:pict>
              </mc:Fallback>
            </mc:AlternateContent>
          </w:r>
        </w:p>
      </w:tc>
      <w:tc>
        <w:tcPr>
          <w:tcW w:w="1651" w:type="pct"/>
          <w:vMerge/>
          <w:vAlign w:val="center"/>
        </w:tcPr>
        <w:p w14:paraId="7E08D259" w14:textId="77777777" w:rsidR="00616CCA" w:rsidRPr="00B74A52" w:rsidRDefault="00616CCA" w:rsidP="00616CCA">
          <w:pPr>
            <w:keepNext/>
            <w:widowControl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eastAsia="Times New Roman" w:cs="Arial"/>
              <w:b/>
              <w:sz w:val="20"/>
              <w:szCs w:val="20"/>
              <w:lang w:val="es-ES" w:eastAsia="es-ES"/>
            </w:rPr>
          </w:pPr>
        </w:p>
      </w:tc>
    </w:tr>
  </w:tbl>
  <w:p w14:paraId="7F1D7F97" w14:textId="77777777" w:rsidR="00616CCA" w:rsidRPr="00616CCA" w:rsidRDefault="00616CCA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748"/>
    <w:multiLevelType w:val="multilevel"/>
    <w:tmpl w:val="8870CB5E"/>
    <w:lvl w:ilvl="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96448D3"/>
    <w:multiLevelType w:val="hybridMultilevel"/>
    <w:tmpl w:val="F0D26FA2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494D79"/>
    <w:multiLevelType w:val="hybridMultilevel"/>
    <w:tmpl w:val="DE68FE14"/>
    <w:lvl w:ilvl="0" w:tplc="300A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916" w:hanging="360"/>
      </w:pPr>
    </w:lvl>
    <w:lvl w:ilvl="2" w:tplc="300A001B" w:tentative="1">
      <w:start w:val="1"/>
      <w:numFmt w:val="lowerRoman"/>
      <w:lvlText w:val="%3."/>
      <w:lvlJc w:val="right"/>
      <w:pPr>
        <w:ind w:left="4636" w:hanging="180"/>
      </w:pPr>
    </w:lvl>
    <w:lvl w:ilvl="3" w:tplc="300A000F" w:tentative="1">
      <w:start w:val="1"/>
      <w:numFmt w:val="decimal"/>
      <w:lvlText w:val="%4."/>
      <w:lvlJc w:val="left"/>
      <w:pPr>
        <w:ind w:left="5356" w:hanging="360"/>
      </w:pPr>
    </w:lvl>
    <w:lvl w:ilvl="4" w:tplc="300A0019" w:tentative="1">
      <w:start w:val="1"/>
      <w:numFmt w:val="lowerLetter"/>
      <w:lvlText w:val="%5."/>
      <w:lvlJc w:val="left"/>
      <w:pPr>
        <w:ind w:left="6076" w:hanging="360"/>
      </w:pPr>
    </w:lvl>
    <w:lvl w:ilvl="5" w:tplc="300A001B" w:tentative="1">
      <w:start w:val="1"/>
      <w:numFmt w:val="lowerRoman"/>
      <w:lvlText w:val="%6."/>
      <w:lvlJc w:val="right"/>
      <w:pPr>
        <w:ind w:left="6796" w:hanging="180"/>
      </w:pPr>
    </w:lvl>
    <w:lvl w:ilvl="6" w:tplc="300A000F" w:tentative="1">
      <w:start w:val="1"/>
      <w:numFmt w:val="decimal"/>
      <w:lvlText w:val="%7."/>
      <w:lvlJc w:val="left"/>
      <w:pPr>
        <w:ind w:left="7516" w:hanging="360"/>
      </w:pPr>
    </w:lvl>
    <w:lvl w:ilvl="7" w:tplc="300A0019" w:tentative="1">
      <w:start w:val="1"/>
      <w:numFmt w:val="lowerLetter"/>
      <w:lvlText w:val="%8."/>
      <w:lvlJc w:val="left"/>
      <w:pPr>
        <w:ind w:left="8236" w:hanging="360"/>
      </w:pPr>
    </w:lvl>
    <w:lvl w:ilvl="8" w:tplc="30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9385A70"/>
    <w:multiLevelType w:val="hybridMultilevel"/>
    <w:tmpl w:val="4D8673A6"/>
    <w:lvl w:ilvl="0" w:tplc="BC522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thick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40CF8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810365031">
    <w:abstractNumId w:val="3"/>
  </w:num>
  <w:num w:numId="2" w16cid:durableId="1654333089">
    <w:abstractNumId w:val="5"/>
  </w:num>
  <w:num w:numId="3" w16cid:durableId="753473871">
    <w:abstractNumId w:val="1"/>
  </w:num>
  <w:num w:numId="4" w16cid:durableId="1424255919">
    <w:abstractNumId w:val="4"/>
  </w:num>
  <w:num w:numId="5" w16cid:durableId="545289237">
    <w:abstractNumId w:val="0"/>
  </w:num>
  <w:num w:numId="6" w16cid:durableId="2139641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38"/>
    <w:rsid w:val="001F064F"/>
    <w:rsid w:val="002745C8"/>
    <w:rsid w:val="002945FB"/>
    <w:rsid w:val="002B46AD"/>
    <w:rsid w:val="002E4A94"/>
    <w:rsid w:val="004878D2"/>
    <w:rsid w:val="00522C2E"/>
    <w:rsid w:val="00537810"/>
    <w:rsid w:val="00616CCA"/>
    <w:rsid w:val="006E4C5C"/>
    <w:rsid w:val="006E7475"/>
    <w:rsid w:val="0074414E"/>
    <w:rsid w:val="00845C17"/>
    <w:rsid w:val="00851506"/>
    <w:rsid w:val="008B3103"/>
    <w:rsid w:val="008E3438"/>
    <w:rsid w:val="00995422"/>
    <w:rsid w:val="00A52EB0"/>
    <w:rsid w:val="00A64FC9"/>
    <w:rsid w:val="00AB609E"/>
    <w:rsid w:val="00B37CC4"/>
    <w:rsid w:val="00B639A7"/>
    <w:rsid w:val="00BB470C"/>
    <w:rsid w:val="00BE2F6B"/>
    <w:rsid w:val="00D1131A"/>
    <w:rsid w:val="00D616BF"/>
    <w:rsid w:val="00DC3466"/>
    <w:rsid w:val="00DD4EC5"/>
    <w:rsid w:val="00DF3C3A"/>
    <w:rsid w:val="00E423FE"/>
    <w:rsid w:val="00EE67AD"/>
    <w:rsid w:val="00F1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4EA8"/>
  <w15:chartTrackingRefBased/>
  <w15:docId w15:val="{C1ECCD80-EF4C-4BCA-810D-0FE46EEB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3438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8E3438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table" w:customStyle="1" w:styleId="TableNormal">
    <w:name w:val="Table Normal"/>
    <w:uiPriority w:val="2"/>
    <w:semiHidden/>
    <w:unhideWhenUsed/>
    <w:qFormat/>
    <w:rsid w:val="008E34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E3438"/>
    <w:pPr>
      <w:spacing w:before="72"/>
      <w:ind w:left="102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343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E3438"/>
  </w:style>
  <w:style w:type="paragraph" w:styleId="Prrafodelista">
    <w:name w:val="List Paragraph"/>
    <w:basedOn w:val="Normal"/>
    <w:uiPriority w:val="34"/>
    <w:qFormat/>
    <w:rsid w:val="002945FB"/>
  </w:style>
  <w:style w:type="paragraph" w:customStyle="1" w:styleId="Prrafodelista1">
    <w:name w:val="Párrafo de lista1"/>
    <w:basedOn w:val="Normal"/>
    <w:rsid w:val="002945FB"/>
    <w:pPr>
      <w:widowControl/>
      <w:spacing w:after="200" w:line="276" w:lineRule="auto"/>
      <w:ind w:left="720"/>
    </w:pPr>
    <w:rPr>
      <w:rFonts w:ascii="Calibri" w:eastAsia="Times New Roman" w:hAnsi="Calibri" w:cs="Calibri"/>
      <w:lang w:val="es-EC" w:eastAsia="es-EC"/>
    </w:rPr>
  </w:style>
  <w:style w:type="paragraph" w:customStyle="1" w:styleId="Ttulo21">
    <w:name w:val="Título 21"/>
    <w:basedOn w:val="Normal"/>
    <w:uiPriority w:val="1"/>
    <w:qFormat/>
    <w:rsid w:val="00BB470C"/>
    <w:pPr>
      <w:spacing w:before="69"/>
      <w:ind w:left="51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B47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70C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B47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70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ANTECEDENTES / ESTUDIOS PREVIOS.</vt:lpstr>
      <vt:lpstr>    OBJETIVO DE LA COMPRA</vt:lpstr>
      <vt:lpstr>    </vt:lpstr>
      <vt:lpstr>    JUSTIFICACIÓN DE LA COMPRA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Maria.Salazar</cp:lastModifiedBy>
  <cp:revision>2</cp:revision>
  <dcterms:created xsi:type="dcterms:W3CDTF">2022-09-20T16:34:00Z</dcterms:created>
  <dcterms:modified xsi:type="dcterms:W3CDTF">2022-09-20T16:34:00Z</dcterms:modified>
</cp:coreProperties>
</file>